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F5" w:rsidRDefault="005615F5" w:rsidP="005615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615F5" w:rsidRDefault="005615F5" w:rsidP="005615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</w:t>
      </w:r>
      <w:r w:rsidR="0008554B">
        <w:rPr>
          <w:b/>
          <w:sz w:val="26"/>
          <w:szCs w:val="26"/>
        </w:rPr>
        <w:t>ПАВЛОЗАВОДСКОГО СЕЛЬСОВЕТА</w:t>
      </w:r>
      <w:r>
        <w:rPr>
          <w:b/>
          <w:sz w:val="26"/>
          <w:szCs w:val="26"/>
        </w:rPr>
        <w:t xml:space="preserve"> АЛТАЙСКОГО КРАЯ</w:t>
      </w:r>
    </w:p>
    <w:p w:rsidR="005615F5" w:rsidRDefault="005615F5" w:rsidP="005615F5">
      <w:pPr>
        <w:jc w:val="center"/>
        <w:rPr>
          <w:b/>
          <w:sz w:val="24"/>
          <w:szCs w:val="24"/>
        </w:rPr>
      </w:pPr>
    </w:p>
    <w:p w:rsidR="005615F5" w:rsidRDefault="005615F5" w:rsidP="005615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5615F5" w:rsidRDefault="005615F5" w:rsidP="005615F5">
      <w:pPr>
        <w:jc w:val="center"/>
        <w:rPr>
          <w:rFonts w:ascii="Arial" w:hAnsi="Arial" w:cs="Arial"/>
          <w:b/>
          <w:sz w:val="26"/>
          <w:szCs w:val="26"/>
        </w:rPr>
      </w:pPr>
    </w:p>
    <w:p w:rsidR="005615F5" w:rsidRDefault="001C6FE3" w:rsidP="005615F5">
      <w:pPr>
        <w:tabs>
          <w:tab w:val="right" w:pos="93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 </w:t>
      </w:r>
      <w:r w:rsidR="00FF5A01">
        <w:rPr>
          <w:rFonts w:ascii="Arial" w:hAnsi="Arial" w:cs="Arial"/>
          <w:sz w:val="24"/>
          <w:szCs w:val="24"/>
        </w:rPr>
        <w:t>20</w:t>
      </w:r>
      <w:r w:rsidR="00CA59F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496881">
        <w:rPr>
          <w:rFonts w:ascii="Arial" w:hAnsi="Arial" w:cs="Arial"/>
          <w:sz w:val="24"/>
          <w:szCs w:val="24"/>
        </w:rPr>
        <w:tab/>
      </w:r>
      <w:r w:rsidR="00A66545">
        <w:rPr>
          <w:rFonts w:ascii="Arial" w:hAnsi="Arial" w:cs="Arial"/>
          <w:sz w:val="24"/>
          <w:szCs w:val="24"/>
        </w:rPr>
        <w:t>№</w:t>
      </w:r>
      <w:r w:rsidR="004012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</w:t>
      </w:r>
    </w:p>
    <w:p w:rsidR="005615F5" w:rsidRDefault="005615F5" w:rsidP="005615F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777DD4" w:rsidRDefault="00777DD4" w:rsidP="00777DD4">
      <w:pPr>
        <w:shd w:val="clear" w:color="auto" w:fill="FFFFFF"/>
        <w:ind w:right="5105"/>
        <w:jc w:val="both"/>
        <w:rPr>
          <w:sz w:val="28"/>
          <w:szCs w:val="28"/>
        </w:rPr>
      </w:pPr>
    </w:p>
    <w:p w:rsidR="00C04D5F" w:rsidRDefault="00F163EE" w:rsidP="00777DD4">
      <w:pPr>
        <w:shd w:val="clear" w:color="auto" w:fill="FFFFFF"/>
        <w:ind w:right="5105"/>
        <w:jc w:val="both"/>
        <w:rPr>
          <w:sz w:val="28"/>
          <w:szCs w:val="28"/>
        </w:rPr>
      </w:pPr>
      <w:r w:rsidRPr="00D5391C">
        <w:rPr>
          <w:sz w:val="28"/>
          <w:szCs w:val="28"/>
        </w:rPr>
        <w:t xml:space="preserve">Об отчёте </w:t>
      </w:r>
      <w:r>
        <w:rPr>
          <w:sz w:val="28"/>
          <w:szCs w:val="28"/>
        </w:rPr>
        <w:t>главы</w:t>
      </w:r>
      <w:r w:rsidRPr="00D5391C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Павлозаводского сельсовета</w:t>
      </w:r>
      <w:r w:rsidRPr="00D5391C">
        <w:rPr>
          <w:sz w:val="28"/>
          <w:szCs w:val="28"/>
        </w:rPr>
        <w:t xml:space="preserve"> о деятельности Собрания депутатов </w:t>
      </w:r>
      <w:r>
        <w:rPr>
          <w:sz w:val="28"/>
          <w:szCs w:val="28"/>
        </w:rPr>
        <w:t>сельсовета</w:t>
      </w:r>
      <w:r w:rsidRPr="00777DD4">
        <w:rPr>
          <w:sz w:val="28"/>
          <w:szCs w:val="28"/>
        </w:rPr>
        <w:t xml:space="preserve"> </w:t>
      </w:r>
      <w:r w:rsidR="00C04D5F" w:rsidRPr="00777DD4">
        <w:rPr>
          <w:sz w:val="28"/>
          <w:szCs w:val="28"/>
        </w:rPr>
        <w:t>за 20</w:t>
      </w:r>
      <w:r w:rsidR="00D34142">
        <w:rPr>
          <w:sz w:val="28"/>
          <w:szCs w:val="28"/>
        </w:rPr>
        <w:t>2</w:t>
      </w:r>
      <w:r w:rsidR="001C6FE3">
        <w:rPr>
          <w:sz w:val="28"/>
          <w:szCs w:val="28"/>
        </w:rPr>
        <w:t>2</w:t>
      </w:r>
      <w:r w:rsidR="00C04D5F" w:rsidRPr="00777DD4">
        <w:rPr>
          <w:sz w:val="28"/>
          <w:szCs w:val="28"/>
        </w:rPr>
        <w:t xml:space="preserve"> год</w:t>
      </w:r>
    </w:p>
    <w:p w:rsidR="00777DD4" w:rsidRDefault="00777DD4" w:rsidP="00777DD4">
      <w:pPr>
        <w:shd w:val="clear" w:color="auto" w:fill="FFFFFF"/>
        <w:jc w:val="both"/>
        <w:rPr>
          <w:sz w:val="28"/>
          <w:szCs w:val="28"/>
        </w:rPr>
      </w:pPr>
    </w:p>
    <w:p w:rsidR="00744D4F" w:rsidRDefault="00744D4F" w:rsidP="00777DD4">
      <w:pPr>
        <w:shd w:val="clear" w:color="auto" w:fill="FFFFFF"/>
        <w:jc w:val="both"/>
        <w:rPr>
          <w:sz w:val="28"/>
          <w:szCs w:val="28"/>
        </w:rPr>
      </w:pPr>
    </w:p>
    <w:p w:rsidR="003F2EB9" w:rsidRPr="00496881" w:rsidRDefault="00203ECD" w:rsidP="003F2EB9">
      <w:pPr>
        <w:shd w:val="clear" w:color="auto" w:fill="FFFFFF"/>
        <w:ind w:firstLine="709"/>
        <w:jc w:val="both"/>
        <w:rPr>
          <w:sz w:val="28"/>
        </w:rPr>
      </w:pPr>
      <w:r w:rsidRPr="00496881">
        <w:rPr>
          <w:sz w:val="28"/>
          <w:szCs w:val="26"/>
        </w:rPr>
        <w:t>В</w:t>
      </w:r>
      <w:r w:rsidR="003F2EB9" w:rsidRPr="00496881">
        <w:rPr>
          <w:sz w:val="28"/>
          <w:szCs w:val="26"/>
        </w:rPr>
        <w:t xml:space="preserve"> соответствии с Федеральным законом от 6 октября 2003 года №</w:t>
      </w:r>
      <w:r w:rsidR="00A66545" w:rsidRPr="00496881">
        <w:rPr>
          <w:sz w:val="28"/>
          <w:szCs w:val="26"/>
        </w:rPr>
        <w:t> </w:t>
      </w:r>
      <w:r w:rsidR="003F2EB9" w:rsidRPr="00496881">
        <w:rPr>
          <w:sz w:val="28"/>
          <w:szCs w:val="26"/>
        </w:rPr>
        <w:t>131-ФЗ «Об общих принципах организации местного самоуправления в Российской Федерации», стать</w:t>
      </w:r>
      <w:r w:rsidR="00CD4335" w:rsidRPr="00496881">
        <w:rPr>
          <w:sz w:val="28"/>
          <w:szCs w:val="26"/>
        </w:rPr>
        <w:t>ё</w:t>
      </w:r>
      <w:r w:rsidR="003F2EB9" w:rsidRPr="00496881">
        <w:rPr>
          <w:sz w:val="28"/>
          <w:szCs w:val="26"/>
        </w:rPr>
        <w:t>й 3</w:t>
      </w:r>
      <w:r w:rsidR="00F163EE">
        <w:rPr>
          <w:sz w:val="28"/>
          <w:szCs w:val="26"/>
        </w:rPr>
        <w:t>2</w:t>
      </w:r>
      <w:r w:rsidR="003F2EB9" w:rsidRPr="00496881">
        <w:rPr>
          <w:sz w:val="28"/>
          <w:szCs w:val="26"/>
        </w:rPr>
        <w:t xml:space="preserve"> Устава муниципального образования </w:t>
      </w:r>
      <w:r w:rsidR="00F163EE">
        <w:rPr>
          <w:sz w:val="28"/>
          <w:szCs w:val="26"/>
        </w:rPr>
        <w:t>Павлозаводской</w:t>
      </w:r>
      <w:r w:rsidR="003F2EB9" w:rsidRPr="00496881">
        <w:rPr>
          <w:sz w:val="28"/>
          <w:szCs w:val="26"/>
        </w:rPr>
        <w:t xml:space="preserve"> </w:t>
      </w:r>
      <w:r w:rsidR="00F163EE">
        <w:rPr>
          <w:sz w:val="28"/>
          <w:szCs w:val="26"/>
        </w:rPr>
        <w:t xml:space="preserve">сельсовет </w:t>
      </w:r>
      <w:r w:rsidR="0008554B">
        <w:rPr>
          <w:sz w:val="28"/>
          <w:szCs w:val="26"/>
        </w:rPr>
        <w:t>Павлозаводского сельсовета</w:t>
      </w:r>
      <w:r w:rsidR="00633F8D" w:rsidRPr="00496881">
        <w:rPr>
          <w:sz w:val="28"/>
          <w:szCs w:val="26"/>
        </w:rPr>
        <w:t xml:space="preserve"> Алтайского края</w:t>
      </w:r>
      <w:r w:rsidR="009A1324">
        <w:rPr>
          <w:sz w:val="28"/>
          <w:szCs w:val="26"/>
        </w:rPr>
        <w:t>,</w:t>
      </w:r>
      <w:r w:rsidRPr="00496881">
        <w:rPr>
          <w:sz w:val="28"/>
          <w:szCs w:val="26"/>
        </w:rPr>
        <w:t xml:space="preserve"> заслушав</w:t>
      </w:r>
      <w:r w:rsidR="003F2EB9" w:rsidRPr="00496881">
        <w:rPr>
          <w:sz w:val="28"/>
          <w:szCs w:val="26"/>
        </w:rPr>
        <w:t xml:space="preserve"> отч</w:t>
      </w:r>
      <w:r w:rsidRPr="00496881">
        <w:rPr>
          <w:sz w:val="28"/>
          <w:szCs w:val="26"/>
        </w:rPr>
        <w:t>ё</w:t>
      </w:r>
      <w:r w:rsidR="003F2EB9" w:rsidRPr="00496881">
        <w:rPr>
          <w:sz w:val="28"/>
          <w:szCs w:val="26"/>
        </w:rPr>
        <w:t xml:space="preserve">т </w:t>
      </w:r>
      <w:r w:rsidR="00F163EE">
        <w:rPr>
          <w:sz w:val="28"/>
          <w:szCs w:val="26"/>
        </w:rPr>
        <w:t xml:space="preserve">главы Павлозаводского сельсовета </w:t>
      </w:r>
      <w:r w:rsidR="0008554B">
        <w:rPr>
          <w:sz w:val="28"/>
          <w:szCs w:val="26"/>
        </w:rPr>
        <w:t>Павлозаводского сельсовета</w:t>
      </w:r>
      <w:r w:rsidR="00F163EE">
        <w:rPr>
          <w:sz w:val="28"/>
          <w:szCs w:val="26"/>
        </w:rPr>
        <w:t xml:space="preserve"> Алтайского края о работе</w:t>
      </w:r>
      <w:r w:rsidR="009A1324">
        <w:rPr>
          <w:sz w:val="28"/>
          <w:szCs w:val="26"/>
        </w:rPr>
        <w:t xml:space="preserve"> Собрания депутатов</w:t>
      </w:r>
      <w:r w:rsidR="003F2EB9" w:rsidRPr="00496881">
        <w:rPr>
          <w:sz w:val="28"/>
          <w:szCs w:val="26"/>
        </w:rPr>
        <w:t xml:space="preserve"> </w:t>
      </w:r>
      <w:r w:rsidR="00F163EE">
        <w:rPr>
          <w:sz w:val="28"/>
          <w:szCs w:val="26"/>
        </w:rPr>
        <w:t>Павлозаводского сельсовета</w:t>
      </w:r>
      <w:r w:rsidR="003F2EB9" w:rsidRPr="00496881">
        <w:rPr>
          <w:sz w:val="28"/>
          <w:szCs w:val="26"/>
        </w:rPr>
        <w:t xml:space="preserve"> за 20</w:t>
      </w:r>
      <w:r w:rsidR="00D34142">
        <w:rPr>
          <w:sz w:val="28"/>
          <w:szCs w:val="26"/>
        </w:rPr>
        <w:t>2</w:t>
      </w:r>
      <w:r w:rsidR="001C6FE3">
        <w:rPr>
          <w:sz w:val="28"/>
          <w:szCs w:val="26"/>
        </w:rPr>
        <w:t>2</w:t>
      </w:r>
      <w:r w:rsidR="003F2EB9" w:rsidRPr="00496881">
        <w:rPr>
          <w:sz w:val="28"/>
          <w:szCs w:val="26"/>
        </w:rPr>
        <w:t xml:space="preserve"> год, Собрание депутатов </w:t>
      </w:r>
      <w:r w:rsidR="003F2EB9" w:rsidRPr="00496881">
        <w:rPr>
          <w:spacing w:val="40"/>
          <w:sz w:val="28"/>
          <w:szCs w:val="26"/>
        </w:rPr>
        <w:t>решае</w:t>
      </w:r>
      <w:r w:rsidR="003F2EB9" w:rsidRPr="00496881">
        <w:rPr>
          <w:sz w:val="28"/>
          <w:szCs w:val="26"/>
        </w:rPr>
        <w:t>т:</w:t>
      </w:r>
    </w:p>
    <w:p w:rsidR="003F2EB9" w:rsidRPr="00496881" w:rsidRDefault="003F2EB9" w:rsidP="003F2EB9">
      <w:pPr>
        <w:numPr>
          <w:ilvl w:val="0"/>
          <w:numId w:val="9"/>
        </w:numPr>
        <w:shd w:val="clear" w:color="auto" w:fill="FFFFFF"/>
        <w:tabs>
          <w:tab w:val="left" w:pos="1058"/>
        </w:tabs>
        <w:ind w:left="0" w:firstLine="709"/>
        <w:jc w:val="both"/>
        <w:rPr>
          <w:sz w:val="28"/>
          <w:szCs w:val="26"/>
        </w:rPr>
      </w:pPr>
      <w:r w:rsidRPr="00496881">
        <w:rPr>
          <w:sz w:val="28"/>
          <w:szCs w:val="26"/>
        </w:rPr>
        <w:t xml:space="preserve">Отчет </w:t>
      </w:r>
      <w:r w:rsidR="00F163EE">
        <w:rPr>
          <w:sz w:val="28"/>
          <w:szCs w:val="28"/>
        </w:rPr>
        <w:t xml:space="preserve">главы сельсовета </w:t>
      </w:r>
      <w:r w:rsidR="00CA59F8" w:rsidRPr="00777DD4">
        <w:rPr>
          <w:sz w:val="28"/>
          <w:szCs w:val="28"/>
        </w:rPr>
        <w:t xml:space="preserve">о работе Собрания депутатов </w:t>
      </w:r>
      <w:r w:rsidR="00CA59F8">
        <w:rPr>
          <w:sz w:val="28"/>
          <w:szCs w:val="28"/>
        </w:rPr>
        <w:t>Павло</w:t>
      </w:r>
      <w:r w:rsidR="00F163EE">
        <w:rPr>
          <w:sz w:val="28"/>
          <w:szCs w:val="28"/>
        </w:rPr>
        <w:t>заводского</w:t>
      </w:r>
      <w:r w:rsidR="00CA59F8" w:rsidRPr="00777DD4">
        <w:rPr>
          <w:sz w:val="28"/>
          <w:szCs w:val="28"/>
        </w:rPr>
        <w:t xml:space="preserve"> </w:t>
      </w:r>
      <w:r w:rsidR="00F163EE">
        <w:rPr>
          <w:sz w:val="28"/>
          <w:szCs w:val="28"/>
        </w:rPr>
        <w:t>сельсовета</w:t>
      </w:r>
      <w:r w:rsidR="00CA59F8" w:rsidRPr="00777DD4">
        <w:rPr>
          <w:sz w:val="28"/>
          <w:szCs w:val="28"/>
        </w:rPr>
        <w:t xml:space="preserve"> за 20</w:t>
      </w:r>
      <w:r w:rsidR="00D34142">
        <w:rPr>
          <w:sz w:val="28"/>
          <w:szCs w:val="28"/>
        </w:rPr>
        <w:t>2</w:t>
      </w:r>
      <w:r w:rsidR="001C6FE3">
        <w:rPr>
          <w:sz w:val="28"/>
          <w:szCs w:val="28"/>
        </w:rPr>
        <w:t>2</w:t>
      </w:r>
      <w:r w:rsidR="00CA59F8" w:rsidRPr="00777DD4">
        <w:rPr>
          <w:sz w:val="28"/>
          <w:szCs w:val="28"/>
        </w:rPr>
        <w:t xml:space="preserve"> год</w:t>
      </w:r>
      <w:r w:rsidRPr="00496881">
        <w:rPr>
          <w:sz w:val="28"/>
          <w:szCs w:val="26"/>
        </w:rPr>
        <w:t xml:space="preserve"> принять к сведению (приложение).</w:t>
      </w:r>
    </w:p>
    <w:p w:rsidR="003F2EB9" w:rsidRPr="00496881" w:rsidRDefault="00203ECD" w:rsidP="003F2EB9">
      <w:pPr>
        <w:numPr>
          <w:ilvl w:val="0"/>
          <w:numId w:val="9"/>
        </w:numPr>
        <w:shd w:val="clear" w:color="auto" w:fill="FFFFFF"/>
        <w:tabs>
          <w:tab w:val="left" w:pos="1058"/>
        </w:tabs>
        <w:ind w:left="0" w:firstLine="709"/>
        <w:jc w:val="both"/>
        <w:rPr>
          <w:sz w:val="28"/>
          <w:szCs w:val="26"/>
        </w:rPr>
      </w:pPr>
      <w:r w:rsidRPr="00496881">
        <w:rPr>
          <w:sz w:val="28"/>
          <w:szCs w:val="26"/>
        </w:rPr>
        <w:t>Настоящее</w:t>
      </w:r>
      <w:r w:rsidR="003F2EB9" w:rsidRPr="00496881">
        <w:rPr>
          <w:sz w:val="28"/>
          <w:szCs w:val="26"/>
        </w:rPr>
        <w:t xml:space="preserve"> решение </w:t>
      </w:r>
      <w:r w:rsidR="00F163EE">
        <w:rPr>
          <w:sz w:val="28"/>
          <w:szCs w:val="26"/>
        </w:rPr>
        <w:t>обнародовать в установленном законом порядке.</w:t>
      </w:r>
    </w:p>
    <w:p w:rsidR="003F2EB9" w:rsidRPr="00325910" w:rsidRDefault="003F2EB9" w:rsidP="003F2EB9">
      <w:pPr>
        <w:shd w:val="clear" w:color="auto" w:fill="FFFFFF"/>
        <w:tabs>
          <w:tab w:val="left" w:pos="7700"/>
        </w:tabs>
        <w:jc w:val="both"/>
        <w:rPr>
          <w:color w:val="FF0000"/>
          <w:sz w:val="28"/>
          <w:szCs w:val="26"/>
        </w:rPr>
      </w:pPr>
    </w:p>
    <w:p w:rsidR="003F2EB9" w:rsidRDefault="003F2EB9" w:rsidP="003F2EB9">
      <w:pPr>
        <w:shd w:val="clear" w:color="auto" w:fill="FFFFFF"/>
        <w:tabs>
          <w:tab w:val="left" w:pos="7700"/>
        </w:tabs>
        <w:jc w:val="both"/>
        <w:rPr>
          <w:sz w:val="28"/>
          <w:szCs w:val="26"/>
        </w:rPr>
      </w:pPr>
    </w:p>
    <w:p w:rsidR="00777DD4" w:rsidRDefault="00777DD4" w:rsidP="00777DD4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</w:p>
    <w:p w:rsidR="000F6F47" w:rsidRDefault="00F163EE" w:rsidP="000F6F47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Павлозаводского сельсовета</w:t>
      </w:r>
      <w:r w:rsidR="000F6F47">
        <w:rPr>
          <w:sz w:val="28"/>
          <w:szCs w:val="28"/>
        </w:rPr>
        <w:tab/>
      </w:r>
      <w:r>
        <w:rPr>
          <w:sz w:val="28"/>
          <w:szCs w:val="28"/>
        </w:rPr>
        <w:t>И.И.Поваренкина</w:t>
      </w:r>
    </w:p>
    <w:p w:rsidR="00356FE7" w:rsidRDefault="00356FE7" w:rsidP="00043F49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FE4B85" w:rsidRDefault="00356FE7" w:rsidP="00043F4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  <w:r w:rsidR="00F163EE">
        <w:rPr>
          <w:sz w:val="28"/>
          <w:szCs w:val="28"/>
        </w:rPr>
        <w:t>Павлозаводского сельсовета</w:t>
      </w:r>
      <w:r>
        <w:rPr>
          <w:sz w:val="28"/>
          <w:szCs w:val="28"/>
        </w:rPr>
        <w:t xml:space="preserve"> </w:t>
      </w:r>
    </w:p>
    <w:p w:rsidR="00356FE7" w:rsidRDefault="00356FE7" w:rsidP="00043F4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FE3">
        <w:rPr>
          <w:sz w:val="28"/>
          <w:szCs w:val="28"/>
        </w:rPr>
        <w:t>_______</w:t>
      </w:r>
      <w:r w:rsidR="00496881">
        <w:rPr>
          <w:sz w:val="28"/>
          <w:szCs w:val="28"/>
        </w:rPr>
        <w:t>20</w:t>
      </w:r>
      <w:r w:rsidR="00CA59F8">
        <w:rPr>
          <w:sz w:val="28"/>
          <w:szCs w:val="28"/>
        </w:rPr>
        <w:t>2</w:t>
      </w:r>
      <w:r w:rsidR="001C6FE3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5B08CD">
        <w:rPr>
          <w:sz w:val="28"/>
          <w:szCs w:val="28"/>
        </w:rPr>
        <w:t xml:space="preserve"> </w:t>
      </w:r>
      <w:r w:rsidR="001C6FE3">
        <w:rPr>
          <w:sz w:val="28"/>
          <w:szCs w:val="28"/>
        </w:rPr>
        <w:t>____</w:t>
      </w:r>
    </w:p>
    <w:p w:rsidR="00CA59F8" w:rsidRDefault="00CA59F8" w:rsidP="00356FE7">
      <w:pPr>
        <w:shd w:val="clear" w:color="auto" w:fill="FFFFFF"/>
        <w:jc w:val="both"/>
        <w:rPr>
          <w:bCs/>
          <w:sz w:val="28"/>
          <w:szCs w:val="28"/>
        </w:rPr>
      </w:pPr>
    </w:p>
    <w:p w:rsidR="00614235" w:rsidRPr="00433B3B" w:rsidRDefault="00614235" w:rsidP="00356FE7">
      <w:pPr>
        <w:shd w:val="clear" w:color="auto" w:fill="FFFFFF"/>
        <w:jc w:val="both"/>
        <w:rPr>
          <w:bCs/>
          <w:sz w:val="28"/>
          <w:szCs w:val="28"/>
        </w:rPr>
      </w:pPr>
    </w:p>
    <w:p w:rsidR="00356FE7" w:rsidRPr="00FE4B85" w:rsidRDefault="00356FE7" w:rsidP="00356FE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E4B85">
        <w:rPr>
          <w:bCs/>
          <w:color w:val="000000"/>
          <w:sz w:val="28"/>
          <w:szCs w:val="28"/>
        </w:rPr>
        <w:t xml:space="preserve">Отчёт </w:t>
      </w:r>
    </w:p>
    <w:p w:rsidR="00B25A92" w:rsidRDefault="00F163EE" w:rsidP="00DA2EED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Павлозаводского сельсовета</w:t>
      </w:r>
      <w:r w:rsidR="00CA59F8" w:rsidRPr="00777DD4">
        <w:rPr>
          <w:sz w:val="28"/>
          <w:szCs w:val="28"/>
        </w:rPr>
        <w:t xml:space="preserve"> о работе </w:t>
      </w:r>
    </w:p>
    <w:p w:rsidR="00356FE7" w:rsidRDefault="00CA59F8" w:rsidP="00DA2EED">
      <w:pPr>
        <w:jc w:val="center"/>
        <w:rPr>
          <w:color w:val="000000"/>
          <w:sz w:val="28"/>
          <w:szCs w:val="28"/>
        </w:rPr>
      </w:pPr>
      <w:r w:rsidRPr="00777DD4">
        <w:rPr>
          <w:sz w:val="28"/>
          <w:szCs w:val="28"/>
        </w:rPr>
        <w:t xml:space="preserve">Собрания депутатов </w:t>
      </w:r>
      <w:r w:rsidR="00F163EE">
        <w:rPr>
          <w:sz w:val="28"/>
          <w:szCs w:val="28"/>
        </w:rPr>
        <w:t>Павлозаводского сельсовета</w:t>
      </w:r>
      <w:r w:rsidRPr="00777DD4">
        <w:rPr>
          <w:sz w:val="28"/>
          <w:szCs w:val="28"/>
        </w:rPr>
        <w:t xml:space="preserve"> за 20</w:t>
      </w:r>
      <w:r w:rsidR="00D34142">
        <w:rPr>
          <w:sz w:val="28"/>
          <w:szCs w:val="28"/>
        </w:rPr>
        <w:t>2</w:t>
      </w:r>
      <w:r w:rsidR="001C6FE3">
        <w:rPr>
          <w:sz w:val="28"/>
          <w:szCs w:val="28"/>
        </w:rPr>
        <w:t>2</w:t>
      </w:r>
      <w:r w:rsidRPr="00777DD4">
        <w:rPr>
          <w:sz w:val="28"/>
          <w:szCs w:val="28"/>
        </w:rPr>
        <w:t xml:space="preserve"> год</w:t>
      </w:r>
      <w:r w:rsidR="00965D23" w:rsidRPr="00973C38">
        <w:rPr>
          <w:bCs/>
          <w:color w:val="000000"/>
          <w:sz w:val="28"/>
          <w:szCs w:val="28"/>
        </w:rPr>
        <w:br/>
      </w:r>
    </w:p>
    <w:p w:rsidR="00614235" w:rsidRDefault="00614235" w:rsidP="00DA2EED">
      <w:pPr>
        <w:jc w:val="center"/>
        <w:rPr>
          <w:color w:val="000000"/>
          <w:sz w:val="28"/>
          <w:szCs w:val="28"/>
        </w:rPr>
      </w:pPr>
    </w:p>
    <w:p w:rsidR="00E561B5" w:rsidRPr="00973C38" w:rsidRDefault="00965D23" w:rsidP="00E23E9C">
      <w:pPr>
        <w:ind w:firstLine="720"/>
        <w:jc w:val="both"/>
        <w:rPr>
          <w:color w:val="000000"/>
          <w:sz w:val="28"/>
          <w:szCs w:val="28"/>
        </w:rPr>
      </w:pPr>
      <w:r w:rsidRPr="00973C38">
        <w:rPr>
          <w:color w:val="000000"/>
          <w:sz w:val="28"/>
          <w:szCs w:val="28"/>
        </w:rPr>
        <w:t xml:space="preserve">Собрание депутатов </w:t>
      </w:r>
      <w:r w:rsidR="00F163EE">
        <w:rPr>
          <w:color w:val="000000"/>
          <w:sz w:val="28"/>
          <w:szCs w:val="28"/>
        </w:rPr>
        <w:t>Павлозаводского сельсовета</w:t>
      </w:r>
      <w:r w:rsidR="00CA12A2">
        <w:rPr>
          <w:color w:val="000000"/>
          <w:sz w:val="28"/>
          <w:szCs w:val="28"/>
        </w:rPr>
        <w:t xml:space="preserve"> </w:t>
      </w:r>
      <w:r w:rsidRPr="00973C38">
        <w:rPr>
          <w:color w:val="000000"/>
          <w:sz w:val="28"/>
          <w:szCs w:val="28"/>
        </w:rPr>
        <w:t>является постоянно действующ</w:t>
      </w:r>
      <w:r w:rsidR="008344C1" w:rsidRPr="00973C38">
        <w:rPr>
          <w:color w:val="000000"/>
          <w:sz w:val="28"/>
          <w:szCs w:val="28"/>
        </w:rPr>
        <w:t xml:space="preserve">им </w:t>
      </w:r>
      <w:r w:rsidRPr="00973C38">
        <w:rPr>
          <w:color w:val="000000"/>
          <w:sz w:val="28"/>
          <w:szCs w:val="28"/>
        </w:rPr>
        <w:t xml:space="preserve">представительным органом местного самоуправления муниципального образования </w:t>
      </w:r>
      <w:r w:rsidR="0008554B">
        <w:rPr>
          <w:color w:val="000000"/>
          <w:sz w:val="28"/>
          <w:szCs w:val="28"/>
        </w:rPr>
        <w:t>Павлозаводской сельсовет Павлозаводского сельсовета</w:t>
      </w:r>
      <w:r w:rsidR="00E561B5" w:rsidRPr="00973C38">
        <w:rPr>
          <w:color w:val="000000"/>
          <w:sz w:val="28"/>
          <w:szCs w:val="28"/>
        </w:rPr>
        <w:t xml:space="preserve"> Алтайского края</w:t>
      </w:r>
      <w:r w:rsidRPr="00973C38">
        <w:rPr>
          <w:color w:val="000000"/>
          <w:sz w:val="28"/>
          <w:szCs w:val="28"/>
        </w:rPr>
        <w:t>, наделенным полномочиями по решени</w:t>
      </w:r>
      <w:r w:rsidR="00E561B5" w:rsidRPr="00973C38">
        <w:rPr>
          <w:color w:val="000000"/>
          <w:sz w:val="28"/>
          <w:szCs w:val="28"/>
        </w:rPr>
        <w:t>ю вопросов местного значения.</w:t>
      </w:r>
    </w:p>
    <w:p w:rsidR="00252081" w:rsidRDefault="00252081" w:rsidP="00E23E9C">
      <w:pPr>
        <w:ind w:firstLine="720"/>
        <w:jc w:val="both"/>
        <w:rPr>
          <w:color w:val="000000"/>
          <w:sz w:val="28"/>
          <w:szCs w:val="28"/>
        </w:rPr>
      </w:pPr>
      <w:r w:rsidRPr="00973C38">
        <w:rPr>
          <w:color w:val="000000"/>
          <w:sz w:val="28"/>
          <w:szCs w:val="28"/>
        </w:rPr>
        <w:t>В своей деятельности депутаты руководствуются Конс</w:t>
      </w:r>
      <w:r w:rsidR="0098702C">
        <w:rPr>
          <w:color w:val="000000"/>
          <w:sz w:val="28"/>
          <w:szCs w:val="28"/>
        </w:rPr>
        <w:t>титуцией Российской Федерации, ф</w:t>
      </w:r>
      <w:r w:rsidRPr="00973C38">
        <w:rPr>
          <w:color w:val="000000"/>
          <w:sz w:val="28"/>
          <w:szCs w:val="28"/>
        </w:rPr>
        <w:t xml:space="preserve">едеральным и краевым законодательством, требованиями Устава муниципального образования </w:t>
      </w:r>
      <w:r w:rsidR="0008554B">
        <w:rPr>
          <w:color w:val="000000"/>
          <w:sz w:val="28"/>
          <w:szCs w:val="28"/>
        </w:rPr>
        <w:t>Павлозаводской сельсовет</w:t>
      </w:r>
      <w:r w:rsidRPr="00973C38">
        <w:rPr>
          <w:color w:val="000000"/>
          <w:sz w:val="28"/>
          <w:szCs w:val="28"/>
        </w:rPr>
        <w:t xml:space="preserve">, </w:t>
      </w:r>
      <w:r w:rsidR="009A1324">
        <w:rPr>
          <w:color w:val="000000"/>
          <w:sz w:val="28"/>
          <w:szCs w:val="28"/>
        </w:rPr>
        <w:t>р</w:t>
      </w:r>
      <w:r w:rsidRPr="00973C38">
        <w:rPr>
          <w:color w:val="000000"/>
          <w:sz w:val="28"/>
          <w:szCs w:val="28"/>
        </w:rPr>
        <w:t>егламентом работы Собрания депутатов район</w:t>
      </w:r>
      <w:r w:rsidR="0098702C">
        <w:rPr>
          <w:color w:val="000000"/>
          <w:sz w:val="28"/>
          <w:szCs w:val="28"/>
        </w:rPr>
        <w:t>а</w:t>
      </w:r>
      <w:r w:rsidR="0008554B">
        <w:rPr>
          <w:color w:val="000000"/>
          <w:sz w:val="28"/>
          <w:szCs w:val="28"/>
        </w:rPr>
        <w:t xml:space="preserve">, </w:t>
      </w:r>
      <w:r w:rsidR="0098702C">
        <w:rPr>
          <w:color w:val="000000"/>
          <w:sz w:val="28"/>
          <w:szCs w:val="28"/>
        </w:rPr>
        <w:t>нормативн</w:t>
      </w:r>
      <w:r w:rsidR="009A1324">
        <w:rPr>
          <w:color w:val="000000"/>
          <w:sz w:val="28"/>
          <w:szCs w:val="28"/>
        </w:rPr>
        <w:t xml:space="preserve">ыми </w:t>
      </w:r>
      <w:r w:rsidR="0098702C">
        <w:rPr>
          <w:color w:val="000000"/>
          <w:sz w:val="28"/>
          <w:szCs w:val="28"/>
        </w:rPr>
        <w:t xml:space="preserve">правовыми актами </w:t>
      </w:r>
      <w:r w:rsidR="0008554B">
        <w:rPr>
          <w:color w:val="000000"/>
          <w:sz w:val="28"/>
          <w:szCs w:val="28"/>
        </w:rPr>
        <w:t>Павлозаводского сельсовета</w:t>
      </w:r>
      <w:r w:rsidRPr="00973C38">
        <w:rPr>
          <w:color w:val="000000"/>
          <w:sz w:val="28"/>
          <w:szCs w:val="28"/>
        </w:rPr>
        <w:t>.</w:t>
      </w:r>
    </w:p>
    <w:p w:rsidR="00116383" w:rsidRDefault="00116383" w:rsidP="00E23E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Функционально представительный орган муниципального образования призван:</w:t>
      </w:r>
    </w:p>
    <w:p w:rsidR="00116383" w:rsidRDefault="00116383" w:rsidP="00E23E9C">
      <w:pPr>
        <w:numPr>
          <w:ilvl w:val="0"/>
          <w:numId w:val="19"/>
        </w:num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отражать и представлять интересы всех социальных групп населения муниципального образования;</w:t>
      </w:r>
    </w:p>
    <w:p w:rsidR="00116383" w:rsidRDefault="00116383" w:rsidP="00E23E9C">
      <w:pPr>
        <w:numPr>
          <w:ilvl w:val="0"/>
          <w:numId w:val="19"/>
        </w:num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осуществлять нормотворчество в соответствии со своими полномочиями, указанными в законодательстве;</w:t>
      </w:r>
    </w:p>
    <w:p w:rsidR="00116383" w:rsidRDefault="00116383" w:rsidP="00E23E9C">
      <w:pPr>
        <w:numPr>
          <w:ilvl w:val="0"/>
          <w:numId w:val="19"/>
        </w:numPr>
        <w:shd w:val="clear" w:color="auto" w:fill="FFFFFF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осуществлят</w:t>
      </w:r>
      <w:r w:rsidR="00F41628">
        <w:rPr>
          <w:color w:val="000000"/>
          <w:sz w:val="28"/>
          <w:szCs w:val="28"/>
        </w:rPr>
        <w:t>ь контроль за реализацией прини</w:t>
      </w:r>
      <w:r>
        <w:rPr>
          <w:color w:val="000000"/>
          <w:sz w:val="28"/>
          <w:szCs w:val="28"/>
        </w:rPr>
        <w:t>маемых нормативных правовых актов и в целом за деятельностью исполнительных органов и должностных лиц местного самоуправления.</w:t>
      </w:r>
    </w:p>
    <w:p w:rsidR="00614235" w:rsidRDefault="00614235" w:rsidP="001C6FE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тем, что в 2022 году </w:t>
      </w:r>
      <w:r w:rsidR="006F6914">
        <w:rPr>
          <w:color w:val="000000"/>
          <w:sz w:val="28"/>
          <w:szCs w:val="28"/>
        </w:rPr>
        <w:t xml:space="preserve">истекли полномочия Собрания депутатов седьмого созыва и наши коллеги-депутаты осуществляли свою деятельность вплоть до августа 2022 года, а затем свою работу начали избранные депутаты Собрания депутатов восьмого созыва, отчет </w:t>
      </w:r>
      <w:r w:rsidR="006F6914" w:rsidRPr="00777DD4">
        <w:rPr>
          <w:sz w:val="28"/>
          <w:szCs w:val="28"/>
        </w:rPr>
        <w:t xml:space="preserve">о работе </w:t>
      </w:r>
      <w:r w:rsidR="006F6914">
        <w:rPr>
          <w:sz w:val="28"/>
          <w:szCs w:val="28"/>
        </w:rPr>
        <w:t xml:space="preserve">нашего представительного органа будет представлен </w:t>
      </w:r>
      <w:r w:rsidR="00826982">
        <w:rPr>
          <w:sz w:val="28"/>
          <w:szCs w:val="28"/>
        </w:rPr>
        <w:t xml:space="preserve">за 2022 год, как результат деятельности </w:t>
      </w:r>
      <w:r w:rsidR="00B25A92">
        <w:rPr>
          <w:sz w:val="28"/>
          <w:szCs w:val="28"/>
        </w:rPr>
        <w:t xml:space="preserve">депутатов </w:t>
      </w:r>
      <w:r w:rsidR="00826982">
        <w:rPr>
          <w:sz w:val="28"/>
          <w:szCs w:val="28"/>
        </w:rPr>
        <w:t xml:space="preserve">седьмого и восьмого созывов. </w:t>
      </w:r>
    </w:p>
    <w:p w:rsidR="00B25A92" w:rsidRDefault="0008554B" w:rsidP="001C6FE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1C6FE3">
        <w:rPr>
          <w:color w:val="000000"/>
          <w:sz w:val="28"/>
          <w:szCs w:val="28"/>
        </w:rPr>
        <w:t xml:space="preserve"> сентября 2022 года состоялись </w:t>
      </w:r>
      <w:r w:rsidR="001C6FE3" w:rsidRPr="00EB0F55">
        <w:rPr>
          <w:color w:val="000000"/>
          <w:sz w:val="28"/>
          <w:szCs w:val="28"/>
        </w:rPr>
        <w:t xml:space="preserve">выборы </w:t>
      </w:r>
      <w:r w:rsidRPr="00EB0F55">
        <w:rPr>
          <w:color w:val="000000"/>
          <w:sz w:val="28"/>
          <w:szCs w:val="28"/>
        </w:rPr>
        <w:t>депутатов</w:t>
      </w:r>
      <w:r w:rsidR="001C6FE3" w:rsidRPr="00EB0F55">
        <w:rPr>
          <w:color w:val="000000"/>
          <w:sz w:val="28"/>
          <w:szCs w:val="28"/>
        </w:rPr>
        <w:t>.</w:t>
      </w:r>
      <w:r w:rsidR="001C6FE3">
        <w:rPr>
          <w:color w:val="000000"/>
          <w:sz w:val="28"/>
          <w:szCs w:val="28"/>
        </w:rPr>
        <w:t xml:space="preserve"> </w:t>
      </w:r>
      <w:r w:rsidR="00B25A92">
        <w:rPr>
          <w:color w:val="000000"/>
          <w:sz w:val="28"/>
          <w:szCs w:val="28"/>
        </w:rPr>
        <w:t xml:space="preserve">На первой организационной сессии были признаны полномочия депутатов, сформированы постоянные комиссии и секретариат, избраны председатель </w:t>
      </w:r>
      <w:r w:rsidR="001E224A">
        <w:rPr>
          <w:color w:val="000000"/>
          <w:sz w:val="28"/>
          <w:szCs w:val="28"/>
        </w:rPr>
        <w:t xml:space="preserve">Собрания депутатов </w:t>
      </w:r>
      <w:r w:rsidR="00B25A92">
        <w:rPr>
          <w:color w:val="000000"/>
          <w:sz w:val="28"/>
          <w:szCs w:val="28"/>
        </w:rPr>
        <w:t>и заместитель председателя.</w:t>
      </w:r>
    </w:p>
    <w:p w:rsidR="00252081" w:rsidRPr="00973C38" w:rsidRDefault="001C6FE3" w:rsidP="001C6FE3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 депутатов восьмого созыва состоит из 1</w:t>
      </w:r>
      <w:r w:rsidR="0008554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депутатов</w:t>
      </w:r>
      <w:r w:rsidR="0008554B">
        <w:rPr>
          <w:color w:val="000000"/>
          <w:sz w:val="28"/>
          <w:szCs w:val="28"/>
        </w:rPr>
        <w:t xml:space="preserve"> при установленной численности представительного органа 11 депутатов, т.к. в 2022 году досрочно прекращены полномочия </w:t>
      </w:r>
      <w:r w:rsidR="00971A5D">
        <w:rPr>
          <w:color w:val="000000"/>
          <w:sz w:val="28"/>
          <w:szCs w:val="28"/>
        </w:rPr>
        <w:t>по собственному желанию депутата</w:t>
      </w:r>
      <w:r>
        <w:rPr>
          <w:color w:val="000000"/>
          <w:sz w:val="28"/>
          <w:szCs w:val="28"/>
        </w:rPr>
        <w:t xml:space="preserve">. </w:t>
      </w:r>
      <w:r w:rsidR="00101C47" w:rsidRPr="00973C38">
        <w:rPr>
          <w:color w:val="000000"/>
          <w:sz w:val="28"/>
          <w:szCs w:val="28"/>
        </w:rPr>
        <w:t>В с</w:t>
      </w:r>
      <w:r w:rsidR="00252081" w:rsidRPr="00973C38">
        <w:rPr>
          <w:color w:val="000000"/>
          <w:sz w:val="28"/>
          <w:szCs w:val="28"/>
        </w:rPr>
        <w:t xml:space="preserve">остав депутатского корпуса входят </w:t>
      </w:r>
      <w:r w:rsidR="00971A5D">
        <w:rPr>
          <w:color w:val="000000"/>
          <w:sz w:val="28"/>
          <w:szCs w:val="28"/>
        </w:rPr>
        <w:t>пенсионеры</w:t>
      </w:r>
      <w:r w:rsidR="00252081" w:rsidRPr="00973C38">
        <w:rPr>
          <w:color w:val="000000"/>
          <w:sz w:val="28"/>
          <w:szCs w:val="28"/>
        </w:rPr>
        <w:t xml:space="preserve">, </w:t>
      </w:r>
      <w:r w:rsidR="00971A5D">
        <w:rPr>
          <w:color w:val="000000"/>
          <w:sz w:val="28"/>
          <w:szCs w:val="28"/>
        </w:rPr>
        <w:t>рабочие и специалисты различного уровня</w:t>
      </w:r>
      <w:r w:rsidR="00252081" w:rsidRPr="00973C38">
        <w:rPr>
          <w:color w:val="000000"/>
          <w:sz w:val="28"/>
          <w:szCs w:val="28"/>
        </w:rPr>
        <w:t>, предприниматели.</w:t>
      </w:r>
    </w:p>
    <w:p w:rsidR="00965D23" w:rsidRDefault="00965D23" w:rsidP="00E23E9C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973C38">
        <w:rPr>
          <w:color w:val="000000"/>
          <w:sz w:val="28"/>
          <w:szCs w:val="28"/>
        </w:rPr>
        <w:lastRenderedPageBreak/>
        <w:t xml:space="preserve">Деятельность Собрания </w:t>
      </w:r>
      <w:r w:rsidR="008344C1" w:rsidRPr="00973C38">
        <w:rPr>
          <w:color w:val="000000"/>
          <w:sz w:val="28"/>
          <w:szCs w:val="28"/>
        </w:rPr>
        <w:t>депутатов основывается на принципах</w:t>
      </w:r>
      <w:r w:rsidR="00EE5507" w:rsidRPr="00973C38">
        <w:rPr>
          <w:color w:val="000000"/>
          <w:sz w:val="28"/>
          <w:szCs w:val="28"/>
        </w:rPr>
        <w:t xml:space="preserve"> </w:t>
      </w:r>
      <w:r w:rsidRPr="00973C38">
        <w:rPr>
          <w:color w:val="000000"/>
          <w:sz w:val="28"/>
          <w:szCs w:val="28"/>
        </w:rPr>
        <w:t>свободного обсуждения и коллегиального решения вопросов, постоянного учета интересов избирателей, подотчетности Собранию депутатов иных органов местного самоуправления муниципального образования и выборных должностных лиц.</w:t>
      </w:r>
    </w:p>
    <w:p w:rsidR="00116383" w:rsidRDefault="00116383" w:rsidP="00E23E9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Повестка очередной сессии Собрания депутатов района формируется на основании утвержденного перспективного плана, а также поступающих предложений от главы </w:t>
      </w:r>
      <w:r w:rsidR="00971A5D">
        <w:rPr>
          <w:sz w:val="28"/>
          <w:szCs w:val="28"/>
        </w:rPr>
        <w:t>администрации сельсовета</w:t>
      </w:r>
      <w:r>
        <w:rPr>
          <w:sz w:val="28"/>
          <w:szCs w:val="28"/>
        </w:rPr>
        <w:t xml:space="preserve">, депутатов Собрания депутатов </w:t>
      </w:r>
      <w:r w:rsidR="00971A5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</w:t>
      </w:r>
      <w:r w:rsidR="00971A5D">
        <w:rPr>
          <w:sz w:val="28"/>
          <w:szCs w:val="28"/>
        </w:rPr>
        <w:t>прокуратуры района</w:t>
      </w:r>
      <w:r>
        <w:rPr>
          <w:sz w:val="28"/>
          <w:szCs w:val="28"/>
        </w:rPr>
        <w:t>.</w:t>
      </w:r>
    </w:p>
    <w:p w:rsidR="00614235" w:rsidRPr="0052635C" w:rsidRDefault="00116383" w:rsidP="00E23E9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2635C">
        <w:rPr>
          <w:color w:val="000000"/>
          <w:sz w:val="28"/>
          <w:szCs w:val="28"/>
        </w:rPr>
        <w:t>Основной формой работы депутатского корпуса являются сессии Собрания депутатов района. За 20</w:t>
      </w:r>
      <w:r w:rsidR="00D34142" w:rsidRPr="0052635C">
        <w:rPr>
          <w:color w:val="000000"/>
          <w:sz w:val="28"/>
          <w:szCs w:val="28"/>
        </w:rPr>
        <w:t>2</w:t>
      </w:r>
      <w:r w:rsidR="001C6FE3" w:rsidRPr="0052635C">
        <w:rPr>
          <w:color w:val="000000"/>
          <w:sz w:val="28"/>
          <w:szCs w:val="28"/>
        </w:rPr>
        <w:t>2</w:t>
      </w:r>
      <w:r w:rsidRPr="0052635C">
        <w:rPr>
          <w:color w:val="000000"/>
          <w:sz w:val="28"/>
          <w:szCs w:val="28"/>
        </w:rPr>
        <w:t xml:space="preserve"> год </w:t>
      </w:r>
      <w:r w:rsidR="001E224A" w:rsidRPr="0052635C">
        <w:rPr>
          <w:color w:val="000000"/>
          <w:sz w:val="28"/>
          <w:szCs w:val="28"/>
        </w:rPr>
        <w:t xml:space="preserve">проведены </w:t>
      </w:r>
      <w:r w:rsidR="0052635C" w:rsidRPr="0052635C">
        <w:rPr>
          <w:color w:val="000000"/>
          <w:sz w:val="28"/>
          <w:szCs w:val="28"/>
        </w:rPr>
        <w:t>четыре</w:t>
      </w:r>
      <w:r w:rsidR="00614235" w:rsidRPr="0052635C">
        <w:rPr>
          <w:color w:val="000000"/>
          <w:sz w:val="28"/>
          <w:szCs w:val="28"/>
        </w:rPr>
        <w:t xml:space="preserve"> очередны</w:t>
      </w:r>
      <w:r w:rsidR="0052635C" w:rsidRPr="0052635C">
        <w:rPr>
          <w:color w:val="000000"/>
          <w:sz w:val="28"/>
          <w:szCs w:val="28"/>
        </w:rPr>
        <w:t>е</w:t>
      </w:r>
      <w:r w:rsidR="00614235" w:rsidRPr="0052635C">
        <w:rPr>
          <w:color w:val="000000"/>
          <w:sz w:val="28"/>
          <w:szCs w:val="28"/>
        </w:rPr>
        <w:t xml:space="preserve"> сесси</w:t>
      </w:r>
      <w:r w:rsidR="0052635C" w:rsidRPr="0052635C">
        <w:rPr>
          <w:color w:val="000000"/>
          <w:sz w:val="28"/>
          <w:szCs w:val="28"/>
        </w:rPr>
        <w:t>и</w:t>
      </w:r>
      <w:r w:rsidR="00614235" w:rsidRPr="0052635C">
        <w:rPr>
          <w:color w:val="000000"/>
          <w:sz w:val="28"/>
          <w:szCs w:val="28"/>
        </w:rPr>
        <w:t xml:space="preserve"> </w:t>
      </w:r>
      <w:r w:rsidR="001E224A" w:rsidRPr="0052635C">
        <w:rPr>
          <w:color w:val="000000"/>
          <w:sz w:val="28"/>
          <w:szCs w:val="28"/>
        </w:rPr>
        <w:t>и одна</w:t>
      </w:r>
      <w:r w:rsidR="00614235" w:rsidRPr="0052635C">
        <w:rPr>
          <w:color w:val="000000"/>
          <w:sz w:val="28"/>
          <w:szCs w:val="28"/>
        </w:rPr>
        <w:t xml:space="preserve"> внеочередная сессия Собрания депутатов </w:t>
      </w:r>
      <w:r w:rsidR="0052635C" w:rsidRPr="0052635C">
        <w:rPr>
          <w:color w:val="000000"/>
          <w:sz w:val="28"/>
          <w:szCs w:val="28"/>
        </w:rPr>
        <w:t>сельсовета</w:t>
      </w:r>
      <w:r w:rsidR="00614235" w:rsidRPr="0052635C">
        <w:rPr>
          <w:color w:val="000000"/>
          <w:sz w:val="28"/>
          <w:szCs w:val="28"/>
        </w:rPr>
        <w:t xml:space="preserve"> седьмого созыва; </w:t>
      </w:r>
      <w:r w:rsidR="0052635C" w:rsidRPr="0052635C">
        <w:rPr>
          <w:color w:val="000000"/>
          <w:sz w:val="28"/>
          <w:szCs w:val="28"/>
        </w:rPr>
        <w:t>пять</w:t>
      </w:r>
      <w:r w:rsidR="00614235" w:rsidRPr="0052635C">
        <w:rPr>
          <w:color w:val="000000"/>
          <w:sz w:val="28"/>
          <w:szCs w:val="28"/>
        </w:rPr>
        <w:t xml:space="preserve"> очередны</w:t>
      </w:r>
      <w:r w:rsidR="0052635C" w:rsidRPr="0052635C">
        <w:rPr>
          <w:color w:val="000000"/>
          <w:sz w:val="28"/>
          <w:szCs w:val="28"/>
        </w:rPr>
        <w:t>х</w:t>
      </w:r>
      <w:r w:rsidR="00614235" w:rsidRPr="0052635C">
        <w:rPr>
          <w:color w:val="000000"/>
          <w:sz w:val="28"/>
          <w:szCs w:val="28"/>
        </w:rPr>
        <w:t xml:space="preserve"> сесси</w:t>
      </w:r>
      <w:r w:rsidR="0052635C" w:rsidRPr="0052635C">
        <w:rPr>
          <w:color w:val="000000"/>
          <w:sz w:val="28"/>
          <w:szCs w:val="28"/>
        </w:rPr>
        <w:t>й</w:t>
      </w:r>
      <w:r w:rsidR="00614235" w:rsidRPr="0052635C">
        <w:rPr>
          <w:color w:val="000000"/>
          <w:sz w:val="28"/>
          <w:szCs w:val="28"/>
        </w:rPr>
        <w:t xml:space="preserve"> Собрания депутатов </w:t>
      </w:r>
      <w:r w:rsidR="0052635C" w:rsidRPr="0052635C">
        <w:rPr>
          <w:color w:val="000000"/>
          <w:sz w:val="28"/>
          <w:szCs w:val="28"/>
        </w:rPr>
        <w:t>сельсовета</w:t>
      </w:r>
      <w:r w:rsidR="00614235" w:rsidRPr="0052635C">
        <w:rPr>
          <w:color w:val="000000"/>
          <w:sz w:val="28"/>
          <w:szCs w:val="28"/>
        </w:rPr>
        <w:t xml:space="preserve"> восьмого созыва.</w:t>
      </w:r>
    </w:p>
    <w:p w:rsidR="00346BCF" w:rsidRDefault="00346BCF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нормотворческой деятельности в соответствии с полномочиями, прописанными в федеральном и региональном законодательстве, в муниципальной нормативной правовой базе – одна из основных функций представительного органа, закреплённая Федеральным законом </w:t>
      </w:r>
      <w:r w:rsidRPr="00496881">
        <w:rPr>
          <w:sz w:val="28"/>
          <w:szCs w:val="26"/>
        </w:rPr>
        <w:t xml:space="preserve">от 6 октября 2003 года </w:t>
      </w:r>
      <w:r>
        <w:rPr>
          <w:sz w:val="28"/>
          <w:szCs w:val="28"/>
        </w:rPr>
        <w:t>№ 131</w:t>
      </w:r>
      <w:r w:rsidR="00EC3576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 </w:t>
      </w:r>
    </w:p>
    <w:p w:rsidR="00346BCF" w:rsidRPr="004A056D" w:rsidRDefault="00971A5D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</w:t>
      </w:r>
      <w:r w:rsidR="00346BCF">
        <w:rPr>
          <w:sz w:val="28"/>
          <w:szCs w:val="28"/>
        </w:rPr>
        <w:t xml:space="preserve"> </w:t>
      </w:r>
      <w:r w:rsidR="001F21CB">
        <w:rPr>
          <w:sz w:val="28"/>
          <w:szCs w:val="28"/>
        </w:rPr>
        <w:t>проводится работа по формированию реестра</w:t>
      </w:r>
      <w:r w:rsidR="00346BCF">
        <w:rPr>
          <w:sz w:val="28"/>
          <w:szCs w:val="28"/>
        </w:rPr>
        <w:t xml:space="preserve"> нормативных правовых актов, что в значительной мере облегчает их отслеживание с целью приведения в соответствие с действующим </w:t>
      </w:r>
      <w:r w:rsidR="00346BCF" w:rsidRPr="004A056D">
        <w:rPr>
          <w:sz w:val="28"/>
          <w:szCs w:val="28"/>
        </w:rPr>
        <w:t>законодательством. Информация о действующих решениях нормативно</w:t>
      </w:r>
      <w:r w:rsidR="001F21CB" w:rsidRPr="004A056D">
        <w:rPr>
          <w:sz w:val="28"/>
          <w:szCs w:val="28"/>
        </w:rPr>
        <w:t xml:space="preserve">го </w:t>
      </w:r>
      <w:r w:rsidR="00346BCF" w:rsidRPr="004A056D">
        <w:rPr>
          <w:sz w:val="28"/>
          <w:szCs w:val="28"/>
        </w:rPr>
        <w:t xml:space="preserve">правового характера передается в регистр муниципальных нормативных правовых актов Алтайского края. </w:t>
      </w:r>
      <w:r w:rsidR="00A21FA9" w:rsidRPr="004A056D">
        <w:rPr>
          <w:sz w:val="28"/>
          <w:szCs w:val="28"/>
        </w:rPr>
        <w:t>За 202</w:t>
      </w:r>
      <w:r w:rsidR="001C6FE3" w:rsidRPr="004A056D">
        <w:rPr>
          <w:sz w:val="28"/>
          <w:szCs w:val="28"/>
        </w:rPr>
        <w:t>2</w:t>
      </w:r>
      <w:r w:rsidR="00A21FA9" w:rsidRPr="004A056D">
        <w:rPr>
          <w:sz w:val="28"/>
          <w:szCs w:val="28"/>
        </w:rPr>
        <w:t xml:space="preserve"> год </w:t>
      </w:r>
      <w:r w:rsidR="0070146F">
        <w:rPr>
          <w:sz w:val="28"/>
          <w:szCs w:val="28"/>
        </w:rPr>
        <w:t>32</w:t>
      </w:r>
      <w:r w:rsidR="00A21FA9" w:rsidRPr="004A056D">
        <w:rPr>
          <w:sz w:val="28"/>
          <w:szCs w:val="28"/>
        </w:rPr>
        <w:t xml:space="preserve"> решени</w:t>
      </w:r>
      <w:r w:rsidR="0070146F">
        <w:rPr>
          <w:sz w:val="28"/>
          <w:szCs w:val="28"/>
        </w:rPr>
        <w:t>я</w:t>
      </w:r>
      <w:r w:rsidR="00A21FA9" w:rsidRPr="004A056D">
        <w:rPr>
          <w:sz w:val="28"/>
          <w:szCs w:val="28"/>
        </w:rPr>
        <w:t xml:space="preserve"> были направлены в регистр.</w:t>
      </w:r>
      <w:r w:rsidR="00EF4EC6" w:rsidRPr="004A056D">
        <w:rPr>
          <w:sz w:val="28"/>
          <w:szCs w:val="28"/>
        </w:rPr>
        <w:t xml:space="preserve"> </w:t>
      </w:r>
      <w:r w:rsidR="00346BCF" w:rsidRPr="004A056D">
        <w:rPr>
          <w:sz w:val="28"/>
          <w:szCs w:val="28"/>
        </w:rPr>
        <w:t xml:space="preserve">Принятые нормативные правовые акты размещаются на сайте Администрации </w:t>
      </w:r>
      <w:r>
        <w:rPr>
          <w:sz w:val="28"/>
          <w:szCs w:val="28"/>
        </w:rPr>
        <w:t>Павлозаводского сельсовета</w:t>
      </w:r>
      <w:r w:rsidR="00346BCF" w:rsidRPr="004A056D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>Документы</w:t>
      </w:r>
      <w:r w:rsidR="00346BCF" w:rsidRPr="004A056D">
        <w:rPr>
          <w:sz w:val="28"/>
          <w:szCs w:val="28"/>
        </w:rPr>
        <w:t xml:space="preserve">». </w:t>
      </w:r>
    </w:p>
    <w:p w:rsidR="00346BCF" w:rsidRPr="004A056D" w:rsidRDefault="00346BCF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4A056D">
        <w:rPr>
          <w:sz w:val="28"/>
          <w:szCs w:val="28"/>
        </w:rPr>
        <w:t>Всего за 20</w:t>
      </w:r>
      <w:r w:rsidR="00A21FA9" w:rsidRPr="004A056D">
        <w:rPr>
          <w:sz w:val="28"/>
          <w:szCs w:val="28"/>
        </w:rPr>
        <w:t>2</w:t>
      </w:r>
      <w:r w:rsidR="001C6FE3" w:rsidRPr="004A056D">
        <w:rPr>
          <w:sz w:val="28"/>
          <w:szCs w:val="28"/>
        </w:rPr>
        <w:t>2</w:t>
      </w:r>
      <w:r w:rsidRPr="004A056D">
        <w:rPr>
          <w:sz w:val="28"/>
          <w:szCs w:val="28"/>
        </w:rPr>
        <w:t xml:space="preserve"> год на сессиях было принято </w:t>
      </w:r>
      <w:r w:rsidR="0070146F">
        <w:rPr>
          <w:sz w:val="28"/>
          <w:szCs w:val="28"/>
        </w:rPr>
        <w:t>65</w:t>
      </w:r>
      <w:r w:rsidR="006A0588" w:rsidRPr="004A056D">
        <w:rPr>
          <w:sz w:val="28"/>
          <w:szCs w:val="28"/>
        </w:rPr>
        <w:t xml:space="preserve"> решений</w:t>
      </w:r>
      <w:r w:rsidRPr="004A056D">
        <w:rPr>
          <w:sz w:val="28"/>
          <w:szCs w:val="28"/>
        </w:rPr>
        <w:t>.</w:t>
      </w:r>
    </w:p>
    <w:p w:rsidR="00346BCF" w:rsidRPr="004A056D" w:rsidRDefault="0070146F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рассматриваемые Собранием вопросы</w:t>
      </w:r>
      <w:r w:rsidR="00346BCF" w:rsidRPr="004A056D">
        <w:rPr>
          <w:sz w:val="28"/>
          <w:szCs w:val="28"/>
        </w:rPr>
        <w:t xml:space="preserve">: </w:t>
      </w:r>
    </w:p>
    <w:p w:rsidR="0070146F" w:rsidRDefault="0070146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6BCF" w:rsidRPr="004A056D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 бюджета;</w:t>
      </w:r>
    </w:p>
    <w:p w:rsidR="0070146F" w:rsidRDefault="0070146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9EA" w:rsidRPr="004A056D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е</w:t>
      </w:r>
      <w:r w:rsidR="001D7F74" w:rsidRPr="004A056D">
        <w:rPr>
          <w:sz w:val="28"/>
          <w:szCs w:val="28"/>
        </w:rPr>
        <w:t xml:space="preserve"> изменений в бюджет</w:t>
      </w:r>
      <w:r w:rsidR="00DE69EA" w:rsidRPr="004A056D">
        <w:rPr>
          <w:sz w:val="28"/>
          <w:szCs w:val="28"/>
        </w:rPr>
        <w:t xml:space="preserve">; </w:t>
      </w:r>
    </w:p>
    <w:p w:rsidR="00DE69EA" w:rsidRPr="004A056D" w:rsidRDefault="0070146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отчетов </w:t>
      </w:r>
      <w:r w:rsidR="00DE69EA" w:rsidRPr="004A056D">
        <w:rPr>
          <w:sz w:val="28"/>
          <w:szCs w:val="28"/>
        </w:rPr>
        <w:t>об исполнении бюджета</w:t>
      </w:r>
      <w:r>
        <w:rPr>
          <w:sz w:val="28"/>
          <w:szCs w:val="28"/>
        </w:rPr>
        <w:t>;</w:t>
      </w:r>
    </w:p>
    <w:p w:rsidR="0070146F" w:rsidRDefault="0070146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-отчеты главы сельсовета и</w:t>
      </w:r>
      <w:r w:rsidRPr="0070146F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администрации, председателя административной комиссии;</w:t>
      </w:r>
    </w:p>
    <w:p w:rsidR="0070146F" w:rsidRDefault="0070146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-проведени</w:t>
      </w:r>
      <w:r w:rsidR="00C61CFF">
        <w:rPr>
          <w:sz w:val="28"/>
          <w:szCs w:val="28"/>
        </w:rPr>
        <w:t>я</w:t>
      </w:r>
      <w:r>
        <w:rPr>
          <w:sz w:val="28"/>
          <w:szCs w:val="28"/>
        </w:rPr>
        <w:t xml:space="preserve"> публичных слушаний;</w:t>
      </w:r>
    </w:p>
    <w:p w:rsidR="00C61CFF" w:rsidRDefault="0070146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-внесени</w:t>
      </w:r>
      <w:r w:rsidR="00C61CFF">
        <w:rPr>
          <w:sz w:val="28"/>
          <w:szCs w:val="28"/>
        </w:rPr>
        <w:t>я</w:t>
      </w:r>
      <w:r>
        <w:rPr>
          <w:sz w:val="28"/>
          <w:szCs w:val="28"/>
        </w:rPr>
        <w:t xml:space="preserve"> изменений в Нормативы градостроительного проектирования</w:t>
      </w:r>
      <w:r w:rsidR="00C61CFF">
        <w:rPr>
          <w:sz w:val="28"/>
          <w:szCs w:val="28"/>
        </w:rPr>
        <w:t>:</w:t>
      </w:r>
    </w:p>
    <w:p w:rsidR="00C61CFF" w:rsidRDefault="00C61CF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-внесения изменений в составы комиссий;</w:t>
      </w:r>
    </w:p>
    <w:p w:rsidR="00C61CFF" w:rsidRDefault="00C61CF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-внесения изменений в нормативно-правовые акты.</w:t>
      </w:r>
    </w:p>
    <w:p w:rsidR="00346BCF" w:rsidRPr="004A056D" w:rsidRDefault="00C61CFF" w:rsidP="00DE6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принято 39 нормативно-правовых актов. </w:t>
      </w:r>
    </w:p>
    <w:p w:rsidR="00C61CFF" w:rsidRDefault="00265B07" w:rsidP="00223557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принимаемые решения формируются на основе федеральных, региональных законодательных актов и полномочий нашего представительного органа. </w:t>
      </w:r>
    </w:p>
    <w:p w:rsidR="00223557" w:rsidRPr="00DA2EED" w:rsidRDefault="006B2FE2" w:rsidP="00223557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65B07">
        <w:rPr>
          <w:sz w:val="28"/>
          <w:szCs w:val="28"/>
        </w:rPr>
        <w:t xml:space="preserve">ешения проходят правовую экспертизу в прокуратуре. </w:t>
      </w:r>
      <w:r w:rsidR="00223557" w:rsidRPr="00DA2EED">
        <w:rPr>
          <w:color w:val="0A0A0A"/>
          <w:sz w:val="28"/>
          <w:szCs w:val="28"/>
        </w:rPr>
        <w:t xml:space="preserve">Наш представительный орган вплотную взаимодействует с прокуратурой. </w:t>
      </w:r>
      <w:r w:rsidR="00C61CFF">
        <w:rPr>
          <w:color w:val="0A0A0A"/>
          <w:sz w:val="28"/>
          <w:szCs w:val="28"/>
        </w:rPr>
        <w:t xml:space="preserve">Имеются случаи, когда депутатам приходится отменять, либо вносить изменения в </w:t>
      </w:r>
      <w:r w:rsidR="00C61CFF">
        <w:rPr>
          <w:color w:val="0A0A0A"/>
          <w:sz w:val="28"/>
          <w:szCs w:val="28"/>
        </w:rPr>
        <w:lastRenderedPageBreak/>
        <w:t>принятые ранее решения, которые противоречат законодательству</w:t>
      </w:r>
      <w:r w:rsidR="00D73C3B">
        <w:rPr>
          <w:color w:val="0A0A0A"/>
          <w:sz w:val="28"/>
          <w:szCs w:val="28"/>
        </w:rPr>
        <w:t>, а также в связи с изменениями в законодательстве</w:t>
      </w:r>
      <w:r w:rsidR="00223557" w:rsidRPr="00DA2EED">
        <w:rPr>
          <w:color w:val="0A0A0A"/>
          <w:sz w:val="28"/>
          <w:szCs w:val="28"/>
        </w:rPr>
        <w:t xml:space="preserve">. В результате совместной работы целый ряд решений Собрания депутатов </w:t>
      </w:r>
      <w:r w:rsidR="00C61CFF">
        <w:rPr>
          <w:color w:val="0A0A0A"/>
          <w:sz w:val="28"/>
          <w:szCs w:val="28"/>
        </w:rPr>
        <w:t>Павлозаводского сельсовета</w:t>
      </w:r>
      <w:r w:rsidR="00223557" w:rsidRPr="00DA2EED">
        <w:rPr>
          <w:color w:val="0A0A0A"/>
          <w:sz w:val="28"/>
          <w:szCs w:val="28"/>
        </w:rPr>
        <w:t xml:space="preserve"> приведен в соответствие с законодательством.</w:t>
      </w:r>
    </w:p>
    <w:p w:rsidR="00265B07" w:rsidRDefault="00265B07" w:rsidP="002F7FBF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796FCA">
        <w:rPr>
          <w:sz w:val="28"/>
          <w:szCs w:val="28"/>
        </w:rPr>
        <w:t>За период 20</w:t>
      </w:r>
      <w:r w:rsidR="00754E5A">
        <w:rPr>
          <w:sz w:val="28"/>
          <w:szCs w:val="28"/>
        </w:rPr>
        <w:t>2</w:t>
      </w:r>
      <w:r w:rsidR="00614235">
        <w:rPr>
          <w:sz w:val="28"/>
          <w:szCs w:val="28"/>
        </w:rPr>
        <w:t>2</w:t>
      </w:r>
      <w:r w:rsidRPr="00796FCA">
        <w:rPr>
          <w:sz w:val="28"/>
          <w:szCs w:val="28"/>
        </w:rPr>
        <w:t xml:space="preserve"> года в Собра</w:t>
      </w:r>
      <w:r w:rsidR="00EA6BF5" w:rsidRPr="00796FCA">
        <w:rPr>
          <w:sz w:val="28"/>
          <w:szCs w:val="28"/>
        </w:rPr>
        <w:t xml:space="preserve">ние депутатов района </w:t>
      </w:r>
      <w:r w:rsidR="00796FCA" w:rsidRPr="00826982">
        <w:rPr>
          <w:sz w:val="28"/>
          <w:szCs w:val="28"/>
        </w:rPr>
        <w:t>поступил</w:t>
      </w:r>
      <w:r w:rsidR="007F0384" w:rsidRPr="00826982">
        <w:rPr>
          <w:sz w:val="28"/>
          <w:szCs w:val="28"/>
        </w:rPr>
        <w:t xml:space="preserve">о </w:t>
      </w:r>
      <w:r w:rsidR="0010562F">
        <w:rPr>
          <w:sz w:val="28"/>
          <w:szCs w:val="28"/>
        </w:rPr>
        <w:t>6</w:t>
      </w:r>
      <w:r w:rsidRPr="00826982">
        <w:rPr>
          <w:sz w:val="28"/>
          <w:szCs w:val="28"/>
        </w:rPr>
        <w:t xml:space="preserve"> </w:t>
      </w:r>
      <w:r w:rsidR="00EA6BF5" w:rsidRPr="00826982">
        <w:rPr>
          <w:sz w:val="28"/>
          <w:szCs w:val="28"/>
        </w:rPr>
        <w:t>про</w:t>
      </w:r>
      <w:r w:rsidRPr="00826982">
        <w:rPr>
          <w:sz w:val="28"/>
          <w:szCs w:val="28"/>
        </w:rPr>
        <w:t>т</w:t>
      </w:r>
      <w:r w:rsidR="00EA6BF5" w:rsidRPr="00826982">
        <w:rPr>
          <w:sz w:val="28"/>
          <w:szCs w:val="28"/>
        </w:rPr>
        <w:t>ест</w:t>
      </w:r>
      <w:r w:rsidR="002F7FBF" w:rsidRPr="00826982">
        <w:rPr>
          <w:sz w:val="28"/>
          <w:szCs w:val="28"/>
        </w:rPr>
        <w:t>ов</w:t>
      </w:r>
      <w:r w:rsidR="0010562F">
        <w:rPr>
          <w:sz w:val="28"/>
          <w:szCs w:val="28"/>
        </w:rPr>
        <w:t>, 5 представлений</w:t>
      </w:r>
      <w:r w:rsidRPr="00826982">
        <w:rPr>
          <w:sz w:val="28"/>
          <w:szCs w:val="28"/>
        </w:rPr>
        <w:t xml:space="preserve"> прокурора района. </w:t>
      </w:r>
      <w:r w:rsidR="00EA6BF5" w:rsidRPr="00826982">
        <w:rPr>
          <w:sz w:val="28"/>
          <w:szCs w:val="28"/>
        </w:rPr>
        <w:t>Все протесты рассмотрены. Решения, на которые</w:t>
      </w:r>
      <w:r w:rsidR="00EA6BF5" w:rsidRPr="00796FCA">
        <w:rPr>
          <w:sz w:val="28"/>
          <w:szCs w:val="28"/>
        </w:rPr>
        <w:t xml:space="preserve"> поступили протесты, приведены в соответствии</w:t>
      </w:r>
      <w:r w:rsidR="00EA6BF5">
        <w:rPr>
          <w:sz w:val="28"/>
          <w:szCs w:val="28"/>
        </w:rPr>
        <w:t xml:space="preserve"> с законодательством.</w:t>
      </w:r>
      <w:r w:rsidR="00500516">
        <w:rPr>
          <w:sz w:val="28"/>
          <w:szCs w:val="28"/>
        </w:rPr>
        <w:t xml:space="preserve"> </w:t>
      </w:r>
    </w:p>
    <w:p w:rsidR="00C7562B" w:rsidRDefault="00265B07" w:rsidP="0010562F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отметить, что депутатская деятельность заключается не только в проведении сессий. </w:t>
      </w:r>
    </w:p>
    <w:p w:rsidR="003E105E" w:rsidRPr="00886F35" w:rsidRDefault="003E105E" w:rsidP="00E23E9C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>Еще о</w:t>
      </w:r>
      <w:r w:rsidRPr="00DA2EED">
        <w:rPr>
          <w:color w:val="0A0A0A"/>
          <w:sz w:val="28"/>
          <w:szCs w:val="28"/>
        </w:rPr>
        <w:t xml:space="preserve">дна из форм депутатской деятельности – проведение публичных слушаний. Целями публичных слушаний являются: информирование населения муниципального образования о наиболее важных вопросах, по которым надлежит принять соответствующее решение органами и должностными лицами местного самоуправления и выявление мнения населения по содержанию и качеству представляемых проектов решений. </w:t>
      </w:r>
      <w:r w:rsidRPr="00796FCA">
        <w:rPr>
          <w:sz w:val="28"/>
          <w:szCs w:val="28"/>
        </w:rPr>
        <w:t xml:space="preserve">За прошедший год было назначено и проведено </w:t>
      </w:r>
      <w:r w:rsidR="0010562F">
        <w:rPr>
          <w:sz w:val="28"/>
          <w:szCs w:val="28"/>
        </w:rPr>
        <w:t>шесть</w:t>
      </w:r>
      <w:r w:rsidRPr="00796FCA">
        <w:rPr>
          <w:sz w:val="28"/>
          <w:szCs w:val="28"/>
        </w:rPr>
        <w:t xml:space="preserve"> публичных слушани</w:t>
      </w:r>
      <w:r w:rsidR="0010562F">
        <w:rPr>
          <w:sz w:val="28"/>
          <w:szCs w:val="28"/>
        </w:rPr>
        <w:t>й</w:t>
      </w:r>
      <w:r w:rsidR="005240AF">
        <w:rPr>
          <w:sz w:val="28"/>
          <w:szCs w:val="28"/>
        </w:rPr>
        <w:t>, из них</w:t>
      </w:r>
      <w:r w:rsidRPr="00796FCA">
        <w:rPr>
          <w:sz w:val="28"/>
          <w:szCs w:val="28"/>
        </w:rPr>
        <w:t xml:space="preserve"> по проектам решений «</w:t>
      </w:r>
      <w:r w:rsidR="00796FCA" w:rsidRPr="00796FCA">
        <w:rPr>
          <w:color w:val="0D1216"/>
          <w:sz w:val="28"/>
          <w:szCs w:val="28"/>
        </w:rPr>
        <w:t>Об отчёте об исполнении бюджета за 2</w:t>
      </w:r>
      <w:r w:rsidR="000743CD">
        <w:rPr>
          <w:color w:val="0D1216"/>
          <w:sz w:val="28"/>
          <w:szCs w:val="28"/>
        </w:rPr>
        <w:t>02</w:t>
      </w:r>
      <w:r w:rsidR="00826982">
        <w:rPr>
          <w:color w:val="0D1216"/>
          <w:sz w:val="28"/>
          <w:szCs w:val="28"/>
        </w:rPr>
        <w:t>1</w:t>
      </w:r>
      <w:r w:rsidR="00796FCA" w:rsidRPr="00796FCA">
        <w:rPr>
          <w:color w:val="0D1216"/>
          <w:sz w:val="28"/>
          <w:szCs w:val="28"/>
        </w:rPr>
        <w:t xml:space="preserve"> год</w:t>
      </w:r>
      <w:r w:rsidR="005240AF">
        <w:rPr>
          <w:sz w:val="28"/>
          <w:szCs w:val="28"/>
        </w:rPr>
        <w:t>», «Актуализации схемы теплоснабжения Павлозаводского сельсовета», «Внесение изменений в ПЗЗ МО Павлозаводской сельсовет», «Внесение изменений в Генеральный план МО Павлозаводской сельсовет», «Об Уставе МО Павлозаводской сельсовет»</w:t>
      </w:r>
      <w:r w:rsidR="00B951F0">
        <w:rPr>
          <w:sz w:val="28"/>
          <w:szCs w:val="28"/>
        </w:rPr>
        <w:t xml:space="preserve">, </w:t>
      </w:r>
      <w:r w:rsidR="00B951F0" w:rsidRPr="00B951F0">
        <w:rPr>
          <w:sz w:val="28"/>
          <w:szCs w:val="28"/>
        </w:rPr>
        <w:t xml:space="preserve"> </w:t>
      </w:r>
      <w:r w:rsidR="00B951F0" w:rsidRPr="00796FCA">
        <w:rPr>
          <w:sz w:val="28"/>
          <w:szCs w:val="28"/>
        </w:rPr>
        <w:t>«</w:t>
      </w:r>
      <w:r w:rsidR="00B951F0" w:rsidRPr="00542EAB">
        <w:rPr>
          <w:sz w:val="28"/>
          <w:szCs w:val="28"/>
        </w:rPr>
        <w:t>О бюджете на 2023 год и на плановый период 2024 и 2025 годов</w:t>
      </w:r>
      <w:r w:rsidR="00B951F0" w:rsidRPr="00796FCA">
        <w:rPr>
          <w:sz w:val="28"/>
          <w:szCs w:val="28"/>
        </w:rPr>
        <w:t>»</w:t>
      </w:r>
      <w:r w:rsidRPr="00796FCA">
        <w:rPr>
          <w:sz w:val="28"/>
          <w:szCs w:val="28"/>
        </w:rPr>
        <w:t>.</w:t>
      </w:r>
      <w:r w:rsidRPr="00886F35">
        <w:rPr>
          <w:sz w:val="28"/>
          <w:szCs w:val="28"/>
        </w:rPr>
        <w:t xml:space="preserve"> </w:t>
      </w:r>
    </w:p>
    <w:p w:rsidR="00A66545" w:rsidRPr="00DA2EED" w:rsidRDefault="00B951F0" w:rsidP="00E23E9C">
      <w:pPr>
        <w:ind w:firstLine="720"/>
        <w:contextualSpacing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>Д</w:t>
      </w:r>
      <w:r w:rsidR="00A66545" w:rsidRPr="00DA2EED">
        <w:rPr>
          <w:color w:val="0A0A0A"/>
          <w:sz w:val="28"/>
          <w:szCs w:val="28"/>
        </w:rPr>
        <w:t>епутат</w:t>
      </w:r>
      <w:r>
        <w:rPr>
          <w:color w:val="0A0A0A"/>
          <w:sz w:val="28"/>
          <w:szCs w:val="28"/>
        </w:rPr>
        <w:t>ами</w:t>
      </w:r>
      <w:r w:rsidR="00A66545" w:rsidRPr="00DA2EED">
        <w:rPr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сельсовета ведется большая общественная работа в тесном сотрудничестве с Администрацией сельсовета.</w:t>
      </w:r>
    </w:p>
    <w:p w:rsidR="00A66545" w:rsidRDefault="00A66545" w:rsidP="00E23E9C">
      <w:pPr>
        <w:ind w:firstLine="720"/>
        <w:contextualSpacing/>
        <w:jc w:val="both"/>
        <w:rPr>
          <w:color w:val="0A0A0A"/>
          <w:sz w:val="28"/>
          <w:szCs w:val="28"/>
        </w:rPr>
      </w:pPr>
      <w:r w:rsidRPr="00DA2EED">
        <w:rPr>
          <w:color w:val="0A0A0A"/>
          <w:sz w:val="28"/>
          <w:szCs w:val="28"/>
        </w:rPr>
        <w:t xml:space="preserve">Все заседания сессий </w:t>
      </w:r>
      <w:r w:rsidR="00DA4D38" w:rsidRPr="00DA2EED">
        <w:rPr>
          <w:color w:val="0A0A0A"/>
          <w:sz w:val="28"/>
          <w:szCs w:val="28"/>
        </w:rPr>
        <w:t>Собрания</w:t>
      </w:r>
      <w:r w:rsidRPr="00DA2EED">
        <w:rPr>
          <w:color w:val="0A0A0A"/>
          <w:sz w:val="28"/>
          <w:szCs w:val="28"/>
        </w:rPr>
        <w:t xml:space="preserve"> депутатов</w:t>
      </w:r>
      <w:r w:rsidR="00DA4D38" w:rsidRPr="00DA2EED">
        <w:rPr>
          <w:color w:val="0A0A0A"/>
          <w:sz w:val="28"/>
          <w:szCs w:val="28"/>
        </w:rPr>
        <w:t xml:space="preserve"> района</w:t>
      </w:r>
      <w:r w:rsidRPr="00DA2EED">
        <w:rPr>
          <w:color w:val="0A0A0A"/>
          <w:sz w:val="28"/>
          <w:szCs w:val="28"/>
        </w:rPr>
        <w:t xml:space="preserve"> проводятся открыто. На заседания сессий приглашаются и принимают участие глава </w:t>
      </w:r>
      <w:r w:rsidR="00B951F0">
        <w:rPr>
          <w:color w:val="0A0A0A"/>
          <w:sz w:val="28"/>
          <w:szCs w:val="28"/>
        </w:rPr>
        <w:t>Администрации</w:t>
      </w:r>
      <w:r w:rsidR="005B7C6C">
        <w:rPr>
          <w:color w:val="0A0A0A"/>
          <w:sz w:val="28"/>
          <w:szCs w:val="28"/>
        </w:rPr>
        <w:t xml:space="preserve">, </w:t>
      </w:r>
      <w:r w:rsidRPr="00DA2EED">
        <w:rPr>
          <w:color w:val="0A0A0A"/>
          <w:sz w:val="28"/>
          <w:szCs w:val="28"/>
        </w:rPr>
        <w:t>заместител</w:t>
      </w:r>
      <w:r w:rsidR="00B951F0">
        <w:rPr>
          <w:color w:val="0A0A0A"/>
          <w:sz w:val="28"/>
          <w:szCs w:val="28"/>
        </w:rPr>
        <w:t>ь</w:t>
      </w:r>
      <w:r w:rsidR="005B7C6C">
        <w:rPr>
          <w:color w:val="0A0A0A"/>
          <w:sz w:val="28"/>
          <w:szCs w:val="28"/>
        </w:rPr>
        <w:t xml:space="preserve"> главы Администрации </w:t>
      </w:r>
      <w:r w:rsidR="00B951F0">
        <w:rPr>
          <w:color w:val="0A0A0A"/>
          <w:sz w:val="28"/>
          <w:szCs w:val="28"/>
        </w:rPr>
        <w:t>сельсовета</w:t>
      </w:r>
      <w:r w:rsidRPr="00DA2EED">
        <w:rPr>
          <w:color w:val="0A0A0A"/>
          <w:sz w:val="28"/>
          <w:szCs w:val="28"/>
        </w:rPr>
        <w:t xml:space="preserve">, </w:t>
      </w:r>
      <w:r w:rsidR="00B951F0">
        <w:rPr>
          <w:color w:val="0A0A0A"/>
          <w:sz w:val="28"/>
          <w:szCs w:val="28"/>
        </w:rPr>
        <w:t>работники культуры, образования, старосты сёл сельсовета</w:t>
      </w:r>
      <w:r w:rsidRPr="00DA2EED">
        <w:rPr>
          <w:color w:val="0A0A0A"/>
          <w:sz w:val="28"/>
          <w:szCs w:val="28"/>
        </w:rPr>
        <w:t>.</w:t>
      </w:r>
    </w:p>
    <w:p w:rsidR="00A66545" w:rsidRPr="00DA2EED" w:rsidRDefault="00A66545" w:rsidP="00E23E9C">
      <w:pPr>
        <w:ind w:firstLine="720"/>
        <w:contextualSpacing/>
        <w:jc w:val="both"/>
        <w:rPr>
          <w:sz w:val="28"/>
          <w:szCs w:val="28"/>
        </w:rPr>
      </w:pPr>
      <w:r w:rsidRPr="00DA2EED">
        <w:rPr>
          <w:sz w:val="28"/>
          <w:szCs w:val="28"/>
        </w:rPr>
        <w:t xml:space="preserve">Решения </w:t>
      </w:r>
      <w:r w:rsidR="00DA4D38" w:rsidRPr="00DA2EED">
        <w:rPr>
          <w:sz w:val="28"/>
          <w:szCs w:val="28"/>
        </w:rPr>
        <w:t>Собрания</w:t>
      </w:r>
      <w:r w:rsidRPr="00DA2EED">
        <w:rPr>
          <w:sz w:val="28"/>
          <w:szCs w:val="28"/>
        </w:rPr>
        <w:t xml:space="preserve"> депутатов</w:t>
      </w:r>
      <w:r w:rsidR="00DA4D38" w:rsidRPr="00DA2EED">
        <w:rPr>
          <w:sz w:val="28"/>
          <w:szCs w:val="28"/>
        </w:rPr>
        <w:t xml:space="preserve"> района</w:t>
      </w:r>
      <w:r w:rsidRPr="00DA2EED">
        <w:rPr>
          <w:sz w:val="28"/>
          <w:szCs w:val="28"/>
        </w:rPr>
        <w:t>, носящи</w:t>
      </w:r>
      <w:r w:rsidR="00DA4D38" w:rsidRPr="00DA2EED">
        <w:rPr>
          <w:sz w:val="28"/>
          <w:szCs w:val="28"/>
        </w:rPr>
        <w:t>е нормативно</w:t>
      </w:r>
      <w:r w:rsidR="00223557">
        <w:rPr>
          <w:sz w:val="28"/>
          <w:szCs w:val="28"/>
        </w:rPr>
        <w:t xml:space="preserve"> </w:t>
      </w:r>
      <w:r w:rsidR="00DA4D38" w:rsidRPr="00DA2EED">
        <w:rPr>
          <w:sz w:val="28"/>
          <w:szCs w:val="28"/>
        </w:rPr>
        <w:t>правовой характер</w:t>
      </w:r>
      <w:r w:rsidR="005B7C6C">
        <w:rPr>
          <w:sz w:val="28"/>
          <w:szCs w:val="28"/>
        </w:rPr>
        <w:t>,</w:t>
      </w:r>
      <w:r w:rsidR="00DA4D38" w:rsidRPr="00DA2EED">
        <w:rPr>
          <w:sz w:val="28"/>
          <w:szCs w:val="28"/>
        </w:rPr>
        <w:t xml:space="preserve"> </w:t>
      </w:r>
      <w:r w:rsidR="0049653A" w:rsidRPr="00DA2EED">
        <w:rPr>
          <w:sz w:val="28"/>
          <w:szCs w:val="28"/>
        </w:rPr>
        <w:t>размеща</w:t>
      </w:r>
      <w:r w:rsidR="0049653A">
        <w:rPr>
          <w:sz w:val="28"/>
          <w:szCs w:val="28"/>
        </w:rPr>
        <w:t>ются</w:t>
      </w:r>
      <w:r w:rsidRPr="00DA2EED">
        <w:rPr>
          <w:sz w:val="28"/>
          <w:szCs w:val="28"/>
        </w:rPr>
        <w:t xml:space="preserve"> на официальном сайте Администрации </w:t>
      </w:r>
      <w:r w:rsidR="001E2238">
        <w:rPr>
          <w:sz w:val="28"/>
          <w:szCs w:val="28"/>
        </w:rPr>
        <w:t>сельсовета</w:t>
      </w:r>
      <w:r w:rsidRPr="00DA2EED">
        <w:rPr>
          <w:sz w:val="28"/>
          <w:szCs w:val="28"/>
        </w:rPr>
        <w:t>.</w:t>
      </w:r>
      <w:r w:rsidR="001E2238">
        <w:rPr>
          <w:sz w:val="28"/>
          <w:szCs w:val="28"/>
        </w:rPr>
        <w:t xml:space="preserve"> На страницах районной газеты «Новая жизнь» размещается бюджет сельсовета.</w:t>
      </w:r>
      <w:r w:rsidR="004964DA">
        <w:rPr>
          <w:sz w:val="28"/>
          <w:szCs w:val="28"/>
        </w:rPr>
        <w:t xml:space="preserve"> </w:t>
      </w:r>
      <w:r w:rsidRPr="00DA2EED">
        <w:rPr>
          <w:sz w:val="28"/>
          <w:szCs w:val="28"/>
        </w:rPr>
        <w:t>Население имеет возможность ознакомиться с документами и принять участие в обсуждении.</w:t>
      </w:r>
    </w:p>
    <w:p w:rsidR="000761C1" w:rsidRDefault="000761C1" w:rsidP="00E23E9C">
      <w:pPr>
        <w:ind w:firstLine="720"/>
        <w:contextualSpacing/>
        <w:jc w:val="both"/>
        <w:rPr>
          <w:sz w:val="28"/>
          <w:szCs w:val="28"/>
        </w:rPr>
      </w:pPr>
      <w:r w:rsidRPr="00DA2EED">
        <w:rPr>
          <w:sz w:val="28"/>
          <w:szCs w:val="28"/>
        </w:rPr>
        <w:t xml:space="preserve">План работы Собрания депутатов </w:t>
      </w:r>
      <w:r w:rsidR="001E2238">
        <w:rPr>
          <w:sz w:val="28"/>
          <w:szCs w:val="28"/>
        </w:rPr>
        <w:t>сельсовета</w:t>
      </w:r>
      <w:r w:rsidRPr="00DA2EED">
        <w:rPr>
          <w:sz w:val="28"/>
          <w:szCs w:val="28"/>
        </w:rPr>
        <w:t xml:space="preserve"> утверждается в декабре на следующий календарный год. В план работы включаются вопросы, касающиеся утверждения бюджета и отчёта об его исполнении; вопросы по управлению муниципальной собственностью, отчёты </w:t>
      </w:r>
      <w:r w:rsidR="001E2238">
        <w:rPr>
          <w:sz w:val="28"/>
          <w:szCs w:val="28"/>
        </w:rPr>
        <w:t>главы сельсовета и главы Администрации сельсовета</w:t>
      </w:r>
      <w:r w:rsidRPr="00DA2EED">
        <w:rPr>
          <w:sz w:val="28"/>
          <w:szCs w:val="28"/>
        </w:rPr>
        <w:t xml:space="preserve">. В план включаются вопросы, предложенные </w:t>
      </w:r>
      <w:r w:rsidR="001E2238">
        <w:rPr>
          <w:sz w:val="28"/>
          <w:szCs w:val="28"/>
        </w:rPr>
        <w:t>депутатами</w:t>
      </w:r>
      <w:r w:rsidRPr="00DA2EED">
        <w:rPr>
          <w:sz w:val="28"/>
          <w:szCs w:val="28"/>
        </w:rPr>
        <w:t xml:space="preserve"> </w:t>
      </w:r>
      <w:r w:rsidR="001E2238">
        <w:rPr>
          <w:sz w:val="28"/>
          <w:szCs w:val="28"/>
        </w:rPr>
        <w:t>и Администрацией сельсовета</w:t>
      </w:r>
      <w:r w:rsidRPr="00DA2EED">
        <w:rPr>
          <w:sz w:val="28"/>
          <w:szCs w:val="28"/>
        </w:rPr>
        <w:t xml:space="preserve">. </w:t>
      </w:r>
    </w:p>
    <w:p w:rsidR="00EA6BF5" w:rsidRDefault="00EA6BF5" w:rsidP="00E23E9C">
      <w:pPr>
        <w:ind w:firstLine="720"/>
        <w:contextualSpacing/>
        <w:jc w:val="both"/>
        <w:rPr>
          <w:color w:val="0A0A0A"/>
          <w:sz w:val="28"/>
          <w:szCs w:val="28"/>
        </w:rPr>
      </w:pPr>
      <w:r w:rsidRPr="00EA6BF5">
        <w:rPr>
          <w:color w:val="0A0A0A"/>
          <w:sz w:val="28"/>
          <w:szCs w:val="28"/>
        </w:rPr>
        <w:t xml:space="preserve">Особое место занимает работа с обращениями граждан – один из важнейших каналов обратной связи с населением. Граждане могут обратиться на личном приёме, направить письменное обращение, посредством телефонного обращения или направить обращение на </w:t>
      </w:r>
      <w:r w:rsidR="00C9050E">
        <w:rPr>
          <w:color w:val="0A0A0A"/>
          <w:sz w:val="28"/>
          <w:szCs w:val="28"/>
        </w:rPr>
        <w:t>электронную почту</w:t>
      </w:r>
      <w:r w:rsidRPr="00EA6BF5">
        <w:rPr>
          <w:color w:val="0A0A0A"/>
          <w:sz w:val="28"/>
          <w:szCs w:val="28"/>
        </w:rPr>
        <w:t xml:space="preserve"> Администрации </w:t>
      </w:r>
      <w:r w:rsidR="001E2238">
        <w:rPr>
          <w:color w:val="0A0A0A"/>
          <w:sz w:val="28"/>
          <w:szCs w:val="28"/>
        </w:rPr>
        <w:t>сельсовета</w:t>
      </w:r>
      <w:r w:rsidRPr="00EA6BF5">
        <w:rPr>
          <w:color w:val="0A0A0A"/>
          <w:sz w:val="28"/>
          <w:szCs w:val="28"/>
        </w:rPr>
        <w:t xml:space="preserve">. </w:t>
      </w:r>
      <w:r w:rsidR="00B25A92">
        <w:rPr>
          <w:color w:val="0A0A0A"/>
          <w:sz w:val="28"/>
          <w:szCs w:val="28"/>
        </w:rPr>
        <w:t xml:space="preserve">Практика показывает, что жители </w:t>
      </w:r>
      <w:r w:rsidR="001E2238">
        <w:rPr>
          <w:color w:val="0A0A0A"/>
          <w:sz w:val="28"/>
          <w:szCs w:val="28"/>
        </w:rPr>
        <w:t>сельсовета</w:t>
      </w:r>
      <w:r w:rsidR="00BE0F64">
        <w:rPr>
          <w:color w:val="0A0A0A"/>
          <w:sz w:val="28"/>
          <w:szCs w:val="28"/>
        </w:rPr>
        <w:t xml:space="preserve"> </w:t>
      </w:r>
      <w:r w:rsidR="00B25A92">
        <w:rPr>
          <w:color w:val="0A0A0A"/>
          <w:sz w:val="28"/>
          <w:szCs w:val="28"/>
        </w:rPr>
        <w:t xml:space="preserve">обращаются по </w:t>
      </w:r>
      <w:r w:rsidR="00BE0F64">
        <w:rPr>
          <w:color w:val="0A0A0A"/>
          <w:sz w:val="28"/>
          <w:szCs w:val="28"/>
        </w:rPr>
        <w:t xml:space="preserve">интересующим их </w:t>
      </w:r>
      <w:r w:rsidR="00B25A92">
        <w:rPr>
          <w:color w:val="0A0A0A"/>
          <w:sz w:val="28"/>
          <w:szCs w:val="28"/>
        </w:rPr>
        <w:t>вопросам напрямую к нашим депутатам</w:t>
      </w:r>
      <w:r w:rsidR="00BE0F64">
        <w:rPr>
          <w:color w:val="0A0A0A"/>
          <w:sz w:val="28"/>
          <w:szCs w:val="28"/>
        </w:rPr>
        <w:t xml:space="preserve">. </w:t>
      </w:r>
      <w:r w:rsidRPr="00EA6BF5">
        <w:rPr>
          <w:color w:val="0A0A0A"/>
          <w:sz w:val="28"/>
          <w:szCs w:val="28"/>
        </w:rPr>
        <w:t xml:space="preserve">Поступившая информация помогает депутатам в решении повседневных </w:t>
      </w:r>
      <w:r w:rsidRPr="00EA6BF5">
        <w:rPr>
          <w:color w:val="0A0A0A"/>
          <w:sz w:val="28"/>
          <w:szCs w:val="28"/>
        </w:rPr>
        <w:lastRenderedPageBreak/>
        <w:t>проблем на территории своих избирательных округов.</w:t>
      </w:r>
    </w:p>
    <w:p w:rsidR="00C029C4" w:rsidRDefault="00C029C4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AC475A" w:rsidRDefault="00C029C4" w:rsidP="00C02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на территории Павлозаводского сельсовета проводится работа административной комиссии. </w:t>
      </w:r>
      <w:r w:rsidR="00AC475A">
        <w:rPr>
          <w:sz w:val="28"/>
          <w:szCs w:val="28"/>
        </w:rPr>
        <w:t xml:space="preserve">Комиссия состоит из 6 человек, </w:t>
      </w:r>
      <w:r w:rsidR="009F1312">
        <w:rPr>
          <w:sz w:val="28"/>
          <w:szCs w:val="28"/>
        </w:rPr>
        <w:t>3</w:t>
      </w:r>
      <w:r w:rsidR="00AC475A">
        <w:rPr>
          <w:sz w:val="28"/>
          <w:szCs w:val="28"/>
        </w:rPr>
        <w:t xml:space="preserve"> депутата сельсовета входят в ее состав.</w:t>
      </w:r>
    </w:p>
    <w:p w:rsidR="00C029C4" w:rsidRDefault="00C029C4" w:rsidP="00C02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76 закона Алтайского края от 10.07.2002 года № 46-ЗС «Об административной ответственности за совершение правонарушений на территории Алтайского края» (далее – закон № 46-ЗС), комиссия вправе рассматривать дела об административных правонарушениях по 13 составам (статьи 27,36-1,40-2,40-3,46,49-4,61,61-1,61-3,67,68,68-2,70).</w:t>
      </w:r>
    </w:p>
    <w:p w:rsidR="00C029C4" w:rsidRDefault="00C029C4" w:rsidP="00C02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2022 год рассмотрено 5 административных дел. </w:t>
      </w:r>
    </w:p>
    <w:p w:rsidR="00C029C4" w:rsidRDefault="00C029C4" w:rsidP="00C029C4">
      <w:pPr>
        <w:pStyle w:val="a3"/>
        <w:widowControl/>
        <w:tabs>
          <w:tab w:val="left" w:pos="993"/>
        </w:tabs>
        <w:autoSpaceDE/>
        <w:autoSpaceDN/>
        <w:adjustRightInd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Предлагаю работу по указанному направлению продолжать.</w:t>
      </w:r>
    </w:p>
    <w:p w:rsidR="00C029C4" w:rsidRDefault="00AC475A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специальной военной операции </w:t>
      </w:r>
      <w:r w:rsidR="004113E3">
        <w:rPr>
          <w:sz w:val="28"/>
          <w:szCs w:val="28"/>
        </w:rPr>
        <w:t xml:space="preserve">по инициативе Администрации сельсовета </w:t>
      </w:r>
      <w:r>
        <w:rPr>
          <w:sz w:val="28"/>
          <w:szCs w:val="28"/>
        </w:rPr>
        <w:t>депутаты принимали участие в оказании помощи военным</w:t>
      </w:r>
      <w:r w:rsidR="009F1312">
        <w:rPr>
          <w:sz w:val="28"/>
          <w:szCs w:val="28"/>
        </w:rPr>
        <w:t xml:space="preserve"> и мобилизованным</w:t>
      </w:r>
      <w:r>
        <w:rPr>
          <w:sz w:val="28"/>
          <w:szCs w:val="28"/>
        </w:rPr>
        <w:t>. Так Дементьев</w:t>
      </w:r>
      <w:r w:rsidR="009F1312">
        <w:rPr>
          <w:sz w:val="28"/>
          <w:szCs w:val="28"/>
        </w:rPr>
        <w:t>ой</w:t>
      </w:r>
      <w:r>
        <w:rPr>
          <w:sz w:val="28"/>
          <w:szCs w:val="28"/>
        </w:rPr>
        <w:t xml:space="preserve"> В.</w:t>
      </w:r>
      <w:r w:rsidR="009F1312">
        <w:rPr>
          <w:sz w:val="28"/>
          <w:szCs w:val="28"/>
        </w:rPr>
        <w:t>Н. собраны денежные средства, которые потрачены на закуп материалов. Пошиты толстовки, верхонки, тактические носилки. Все депутаты внесли посильный вклад в денежной и натуральной формах.</w:t>
      </w:r>
    </w:p>
    <w:p w:rsidR="009F1312" w:rsidRDefault="009F1312" w:rsidP="009F1312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Депутаты с</w:t>
      </w:r>
      <w:r w:rsidR="00E33969">
        <w:rPr>
          <w:sz w:val="28"/>
          <w:szCs w:val="28"/>
        </w:rPr>
        <w:t>ё</w:t>
      </w:r>
      <w:r>
        <w:rPr>
          <w:sz w:val="28"/>
          <w:szCs w:val="28"/>
        </w:rPr>
        <w:t>л Жуковка и Красный Май (Мусохранова</w:t>
      </w:r>
      <w:r w:rsidR="00E33969">
        <w:rPr>
          <w:sz w:val="28"/>
          <w:szCs w:val="28"/>
        </w:rPr>
        <w:t xml:space="preserve"> В.Д.</w:t>
      </w:r>
      <w:r>
        <w:rPr>
          <w:sz w:val="28"/>
          <w:szCs w:val="28"/>
        </w:rPr>
        <w:t>,</w:t>
      </w:r>
      <w:r w:rsidR="00E339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Чаторова</w:t>
      </w:r>
      <w:r w:rsidR="00E33969">
        <w:rPr>
          <w:sz w:val="28"/>
          <w:szCs w:val="28"/>
        </w:rPr>
        <w:t xml:space="preserve"> Л.С.</w:t>
      </w:r>
      <w:r>
        <w:rPr>
          <w:sz w:val="28"/>
          <w:szCs w:val="28"/>
        </w:rPr>
        <w:t>, Зарин С.А.) принимали активное участие в субботниках на территории села и сельских кладбищах.</w:t>
      </w:r>
      <w:r w:rsidRPr="009F1312">
        <w:rPr>
          <w:sz w:val="28"/>
          <w:szCs w:val="28"/>
        </w:rPr>
        <w:t xml:space="preserve"> </w:t>
      </w:r>
      <w:r>
        <w:rPr>
          <w:sz w:val="28"/>
          <w:szCs w:val="28"/>
        </w:rPr>
        <w:t>Осенью депутаты приняли участие в разбивке Аллеи памяти погибшим в ВОВ</w:t>
      </w:r>
      <w:r w:rsidR="00E33969">
        <w:rPr>
          <w:sz w:val="28"/>
          <w:szCs w:val="28"/>
        </w:rPr>
        <w:t xml:space="preserve"> и посадке пирамидальных тополей.</w:t>
      </w:r>
    </w:p>
    <w:p w:rsidR="009F1312" w:rsidRDefault="00E33969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Администрацией сельсовета депутаты выезжали к семьям, находящимся в социально-опасном положении.</w:t>
      </w:r>
    </w:p>
    <w:p w:rsidR="009F1312" w:rsidRDefault="009F1312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Депутат Зарин С.А. жителями выбран руководителем инициативной группы по реализации обустройства детской площадки с. Жуковка по ППМИ.</w:t>
      </w:r>
    </w:p>
    <w:p w:rsidR="00BF4B76" w:rsidRDefault="00BF4B76" w:rsidP="00E23E9C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Улучшения жизни </w:t>
      </w:r>
      <w:r w:rsidR="004113E3">
        <w:rPr>
          <w:sz w:val="28"/>
          <w:szCs w:val="28"/>
        </w:rPr>
        <w:t>жителей сельсовета</w:t>
      </w:r>
      <w:r>
        <w:rPr>
          <w:sz w:val="28"/>
          <w:szCs w:val="28"/>
        </w:rPr>
        <w:t xml:space="preserve"> можно добиться только при конструктивном взаимодействии, нацеленности на общий результат.</w:t>
      </w:r>
      <w:r w:rsidR="00924E8E">
        <w:rPr>
          <w:sz w:val="28"/>
          <w:szCs w:val="28"/>
        </w:rPr>
        <w:t xml:space="preserve"> В 20</w:t>
      </w:r>
      <w:r w:rsidR="00FF05B4">
        <w:rPr>
          <w:sz w:val="28"/>
          <w:szCs w:val="28"/>
        </w:rPr>
        <w:t>2</w:t>
      </w:r>
      <w:r w:rsidR="00B25A92">
        <w:rPr>
          <w:sz w:val="28"/>
          <w:szCs w:val="28"/>
        </w:rPr>
        <w:t>3</w:t>
      </w:r>
      <w:r w:rsidR="00924E8E">
        <w:rPr>
          <w:sz w:val="28"/>
          <w:szCs w:val="28"/>
        </w:rPr>
        <w:t xml:space="preserve"> году депутатский корпус будет продолжать работу по контролю за </w:t>
      </w:r>
      <w:r w:rsidR="00924E8E" w:rsidRPr="008A0A9C">
        <w:rPr>
          <w:sz w:val="28"/>
          <w:szCs w:val="28"/>
        </w:rPr>
        <w:t>исполнением</w:t>
      </w:r>
      <w:r w:rsidRPr="008A0A9C">
        <w:rPr>
          <w:sz w:val="28"/>
          <w:szCs w:val="28"/>
        </w:rPr>
        <w:t xml:space="preserve"> нормотворческих документов, которые способствуют развитию бюджетной сферы, укрепляют позиции социаль</w:t>
      </w:r>
      <w:r w:rsidR="008A0A9C">
        <w:rPr>
          <w:sz w:val="28"/>
          <w:szCs w:val="28"/>
        </w:rPr>
        <w:t>ной защищённости наших жителей; работу со своими избирателями, а также взаимодействие с представителями исполнительной власти.</w:t>
      </w:r>
    </w:p>
    <w:p w:rsidR="004E643F" w:rsidRDefault="00FF0F40" w:rsidP="00BE0F64">
      <w:pPr>
        <w:ind w:firstLine="720"/>
        <w:contextualSpacing/>
        <w:jc w:val="both"/>
        <w:rPr>
          <w:sz w:val="28"/>
          <w:szCs w:val="28"/>
        </w:rPr>
      </w:pPr>
      <w:r w:rsidRPr="00E23E9C">
        <w:rPr>
          <w:sz w:val="28"/>
          <w:szCs w:val="28"/>
        </w:rPr>
        <w:t xml:space="preserve">Надеюсь, что наша работа в текущем году будет конструктивной, плодотворной, будет строиться на принципах взаимного уважения и взаимопонимания во благо жителей </w:t>
      </w:r>
      <w:r w:rsidR="0008554B">
        <w:rPr>
          <w:sz w:val="28"/>
          <w:szCs w:val="28"/>
        </w:rPr>
        <w:t>Павлозаводского сельсовета</w:t>
      </w:r>
      <w:r w:rsidRPr="00E23E9C">
        <w:rPr>
          <w:sz w:val="28"/>
          <w:szCs w:val="28"/>
        </w:rPr>
        <w:t>.</w:t>
      </w:r>
    </w:p>
    <w:sectPr w:rsidR="004E643F" w:rsidSect="00B25A92">
      <w:headerReference w:type="default" r:id="rId7"/>
      <w:pgSz w:w="11909" w:h="16834" w:code="9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BD1" w:rsidRDefault="00953BD1" w:rsidP="0098702C">
      <w:r>
        <w:separator/>
      </w:r>
    </w:p>
  </w:endnote>
  <w:endnote w:type="continuationSeparator" w:id="1">
    <w:p w:rsidR="00953BD1" w:rsidRDefault="00953BD1" w:rsidP="00987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BD1" w:rsidRDefault="00953BD1" w:rsidP="0098702C">
      <w:r>
        <w:separator/>
      </w:r>
    </w:p>
  </w:footnote>
  <w:footnote w:type="continuationSeparator" w:id="1">
    <w:p w:rsidR="00953BD1" w:rsidRDefault="00953BD1" w:rsidP="00987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02C" w:rsidRDefault="00C67AB9">
    <w:pPr>
      <w:pStyle w:val="aa"/>
      <w:jc w:val="center"/>
    </w:pPr>
    <w:fldSimple w:instr="PAGE   \* MERGEFORMAT">
      <w:r w:rsidR="00E24ABF">
        <w:rPr>
          <w:noProof/>
        </w:rPr>
        <w:t>5</w:t>
      </w:r>
    </w:fldSimple>
  </w:p>
  <w:p w:rsidR="0098702C" w:rsidRDefault="009870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B0DD58"/>
    <w:lvl w:ilvl="0">
      <w:numFmt w:val="bullet"/>
      <w:lvlText w:val="*"/>
      <w:lvlJc w:val="left"/>
    </w:lvl>
  </w:abstractNum>
  <w:abstractNum w:abstractNumId="1">
    <w:nsid w:val="052D3626"/>
    <w:multiLevelType w:val="multilevel"/>
    <w:tmpl w:val="31AA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31153"/>
    <w:multiLevelType w:val="singleLevel"/>
    <w:tmpl w:val="84C4D4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79041BF"/>
    <w:multiLevelType w:val="hybridMultilevel"/>
    <w:tmpl w:val="D9E4AA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ADE241F"/>
    <w:multiLevelType w:val="hybridMultilevel"/>
    <w:tmpl w:val="E5C0A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4D5BE0"/>
    <w:multiLevelType w:val="hybridMultilevel"/>
    <w:tmpl w:val="F42032A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209F19D5"/>
    <w:multiLevelType w:val="multilevel"/>
    <w:tmpl w:val="5316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632F2"/>
    <w:multiLevelType w:val="hybridMultilevel"/>
    <w:tmpl w:val="6EF881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610EE0"/>
    <w:multiLevelType w:val="singleLevel"/>
    <w:tmpl w:val="9F5C0302"/>
    <w:lvl w:ilvl="0">
      <w:start w:val="1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9">
    <w:nsid w:val="479267E9"/>
    <w:multiLevelType w:val="hybridMultilevel"/>
    <w:tmpl w:val="55807A6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4E985B25"/>
    <w:multiLevelType w:val="hybridMultilevel"/>
    <w:tmpl w:val="CA18B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D4611B"/>
    <w:multiLevelType w:val="hybridMultilevel"/>
    <w:tmpl w:val="48B25566"/>
    <w:lvl w:ilvl="0" w:tplc="8528F9B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602166"/>
    <w:multiLevelType w:val="multilevel"/>
    <w:tmpl w:val="D6A0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8C5E93"/>
    <w:multiLevelType w:val="multilevel"/>
    <w:tmpl w:val="2EA4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221635"/>
    <w:multiLevelType w:val="hybridMultilevel"/>
    <w:tmpl w:val="0464BD82"/>
    <w:lvl w:ilvl="0" w:tplc="4F90C1B6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A6DDE"/>
    <w:multiLevelType w:val="multilevel"/>
    <w:tmpl w:val="5DA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507958"/>
    <w:multiLevelType w:val="hybridMultilevel"/>
    <w:tmpl w:val="ED522B3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6C77554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8">
    <w:nsid w:val="73A25DD3"/>
    <w:multiLevelType w:val="singleLevel"/>
    <w:tmpl w:val="2530FEEC"/>
    <w:lvl w:ilvl="0">
      <w:start w:val="1"/>
      <w:numFmt w:val="decimal"/>
      <w:lvlText w:val="%1)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6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18"/>
  </w:num>
  <w:num w:numId="12">
    <w:abstractNumId w:val="17"/>
  </w:num>
  <w:num w:numId="13">
    <w:abstractNumId w:val="13"/>
  </w:num>
  <w:num w:numId="14">
    <w:abstractNumId w:val="1"/>
  </w:num>
  <w:num w:numId="15">
    <w:abstractNumId w:val="6"/>
  </w:num>
  <w:num w:numId="16">
    <w:abstractNumId w:val="12"/>
  </w:num>
  <w:num w:numId="17">
    <w:abstractNumId w:val="15"/>
  </w:num>
  <w:num w:numId="18">
    <w:abstractNumId w:val="4"/>
  </w:num>
  <w:num w:numId="19">
    <w:abstractNumId w:val="18"/>
    <w:lvlOverride w:ilvl="0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4D5F"/>
    <w:rsid w:val="00015DAC"/>
    <w:rsid w:val="000268AD"/>
    <w:rsid w:val="00043F49"/>
    <w:rsid w:val="00055931"/>
    <w:rsid w:val="00060D58"/>
    <w:rsid w:val="000743CD"/>
    <w:rsid w:val="000761C1"/>
    <w:rsid w:val="0008554B"/>
    <w:rsid w:val="000B1A85"/>
    <w:rsid w:val="000B5395"/>
    <w:rsid w:val="000E3753"/>
    <w:rsid w:val="000F6F47"/>
    <w:rsid w:val="00101C47"/>
    <w:rsid w:val="0010557D"/>
    <w:rsid w:val="0010562F"/>
    <w:rsid w:val="0011055A"/>
    <w:rsid w:val="00116383"/>
    <w:rsid w:val="001326BC"/>
    <w:rsid w:val="00135A9F"/>
    <w:rsid w:val="00155BB3"/>
    <w:rsid w:val="0017798C"/>
    <w:rsid w:val="00181C13"/>
    <w:rsid w:val="00181CDC"/>
    <w:rsid w:val="001844E1"/>
    <w:rsid w:val="001912A3"/>
    <w:rsid w:val="00194132"/>
    <w:rsid w:val="001C6FE3"/>
    <w:rsid w:val="001D399F"/>
    <w:rsid w:val="001D7F74"/>
    <w:rsid w:val="001E2238"/>
    <w:rsid w:val="001E224A"/>
    <w:rsid w:val="001E36E8"/>
    <w:rsid w:val="001E392F"/>
    <w:rsid w:val="001E5330"/>
    <w:rsid w:val="001F1873"/>
    <w:rsid w:val="001F21CB"/>
    <w:rsid w:val="00201B0D"/>
    <w:rsid w:val="00203ECD"/>
    <w:rsid w:val="00214609"/>
    <w:rsid w:val="00223557"/>
    <w:rsid w:val="00230CD0"/>
    <w:rsid w:val="00252081"/>
    <w:rsid w:val="002651FD"/>
    <w:rsid w:val="0026523D"/>
    <w:rsid w:val="00265B07"/>
    <w:rsid w:val="00266147"/>
    <w:rsid w:val="00276750"/>
    <w:rsid w:val="00277405"/>
    <w:rsid w:val="00291ED1"/>
    <w:rsid w:val="002A50F8"/>
    <w:rsid w:val="002B50B4"/>
    <w:rsid w:val="002C3525"/>
    <w:rsid w:val="002D2FBF"/>
    <w:rsid w:val="002D640C"/>
    <w:rsid w:val="002F0146"/>
    <w:rsid w:val="002F06C8"/>
    <w:rsid w:val="002F7FBF"/>
    <w:rsid w:val="00303123"/>
    <w:rsid w:val="00312E0C"/>
    <w:rsid w:val="0032072A"/>
    <w:rsid w:val="0032369B"/>
    <w:rsid w:val="00325404"/>
    <w:rsid w:val="00325910"/>
    <w:rsid w:val="00337CBC"/>
    <w:rsid w:val="0034156C"/>
    <w:rsid w:val="00346BCF"/>
    <w:rsid w:val="00356FE7"/>
    <w:rsid w:val="00357F96"/>
    <w:rsid w:val="003650E4"/>
    <w:rsid w:val="00385FEA"/>
    <w:rsid w:val="003D5947"/>
    <w:rsid w:val="003E105E"/>
    <w:rsid w:val="003F2EB9"/>
    <w:rsid w:val="004012C6"/>
    <w:rsid w:val="00405277"/>
    <w:rsid w:val="004108A1"/>
    <w:rsid w:val="004113E3"/>
    <w:rsid w:val="00431F80"/>
    <w:rsid w:val="00454A9F"/>
    <w:rsid w:val="004827CE"/>
    <w:rsid w:val="004964DA"/>
    <w:rsid w:val="0049653A"/>
    <w:rsid w:val="00496881"/>
    <w:rsid w:val="00497876"/>
    <w:rsid w:val="004A056D"/>
    <w:rsid w:val="004C2699"/>
    <w:rsid w:val="004C43E5"/>
    <w:rsid w:val="004D45EB"/>
    <w:rsid w:val="004D5491"/>
    <w:rsid w:val="004E5D13"/>
    <w:rsid w:val="004E643F"/>
    <w:rsid w:val="004F2227"/>
    <w:rsid w:val="00500516"/>
    <w:rsid w:val="005240AF"/>
    <w:rsid w:val="00525FBD"/>
    <w:rsid w:val="0052635C"/>
    <w:rsid w:val="00530186"/>
    <w:rsid w:val="00531254"/>
    <w:rsid w:val="00531D46"/>
    <w:rsid w:val="00543FA7"/>
    <w:rsid w:val="00555903"/>
    <w:rsid w:val="00560A35"/>
    <w:rsid w:val="005615F5"/>
    <w:rsid w:val="005716FE"/>
    <w:rsid w:val="005B08CD"/>
    <w:rsid w:val="005B51A4"/>
    <w:rsid w:val="005B7C6C"/>
    <w:rsid w:val="005C35D4"/>
    <w:rsid w:val="005D586B"/>
    <w:rsid w:val="006057B4"/>
    <w:rsid w:val="006067A2"/>
    <w:rsid w:val="00614235"/>
    <w:rsid w:val="0063014D"/>
    <w:rsid w:val="006322D5"/>
    <w:rsid w:val="00633F8D"/>
    <w:rsid w:val="00645C41"/>
    <w:rsid w:val="00655FB7"/>
    <w:rsid w:val="00657835"/>
    <w:rsid w:val="006704AC"/>
    <w:rsid w:val="006952CB"/>
    <w:rsid w:val="006A0588"/>
    <w:rsid w:val="006B2EDF"/>
    <w:rsid w:val="006B2FE2"/>
    <w:rsid w:val="006E2327"/>
    <w:rsid w:val="006F6914"/>
    <w:rsid w:val="0070146F"/>
    <w:rsid w:val="007434D8"/>
    <w:rsid w:val="00744D4F"/>
    <w:rsid w:val="0075201C"/>
    <w:rsid w:val="00754E5A"/>
    <w:rsid w:val="00763CA1"/>
    <w:rsid w:val="007702B5"/>
    <w:rsid w:val="00776413"/>
    <w:rsid w:val="00777DD4"/>
    <w:rsid w:val="00796FCA"/>
    <w:rsid w:val="007A3583"/>
    <w:rsid w:val="007A466B"/>
    <w:rsid w:val="007A6C05"/>
    <w:rsid w:val="007D009F"/>
    <w:rsid w:val="007E03B2"/>
    <w:rsid w:val="007F0384"/>
    <w:rsid w:val="00803BE1"/>
    <w:rsid w:val="00826982"/>
    <w:rsid w:val="0083278B"/>
    <w:rsid w:val="008344C1"/>
    <w:rsid w:val="00856E18"/>
    <w:rsid w:val="00860147"/>
    <w:rsid w:val="00865FE2"/>
    <w:rsid w:val="00871852"/>
    <w:rsid w:val="00873222"/>
    <w:rsid w:val="008760C9"/>
    <w:rsid w:val="00886F35"/>
    <w:rsid w:val="008A0A9C"/>
    <w:rsid w:val="008A1206"/>
    <w:rsid w:val="008A5163"/>
    <w:rsid w:val="008B38DB"/>
    <w:rsid w:val="008E06CD"/>
    <w:rsid w:val="00920CBA"/>
    <w:rsid w:val="00924E8E"/>
    <w:rsid w:val="009503A5"/>
    <w:rsid w:val="00953BD1"/>
    <w:rsid w:val="009623FD"/>
    <w:rsid w:val="00965D23"/>
    <w:rsid w:val="00971A5D"/>
    <w:rsid w:val="009732C7"/>
    <w:rsid w:val="00973C38"/>
    <w:rsid w:val="00977ED3"/>
    <w:rsid w:val="0098702C"/>
    <w:rsid w:val="00990875"/>
    <w:rsid w:val="009A1324"/>
    <w:rsid w:val="009A3B8B"/>
    <w:rsid w:val="009B30C5"/>
    <w:rsid w:val="009C4997"/>
    <w:rsid w:val="009F1312"/>
    <w:rsid w:val="009F4565"/>
    <w:rsid w:val="00A21FA9"/>
    <w:rsid w:val="00A30C5F"/>
    <w:rsid w:val="00A35585"/>
    <w:rsid w:val="00A4577A"/>
    <w:rsid w:val="00A55358"/>
    <w:rsid w:val="00A66545"/>
    <w:rsid w:val="00A67102"/>
    <w:rsid w:val="00A7101C"/>
    <w:rsid w:val="00A72050"/>
    <w:rsid w:val="00A75BA8"/>
    <w:rsid w:val="00A83605"/>
    <w:rsid w:val="00A979C6"/>
    <w:rsid w:val="00AB28CD"/>
    <w:rsid w:val="00AB7AA0"/>
    <w:rsid w:val="00AC475A"/>
    <w:rsid w:val="00AE1F50"/>
    <w:rsid w:val="00AE597C"/>
    <w:rsid w:val="00B04C91"/>
    <w:rsid w:val="00B06C7E"/>
    <w:rsid w:val="00B25A92"/>
    <w:rsid w:val="00B55F0E"/>
    <w:rsid w:val="00B6535A"/>
    <w:rsid w:val="00B720FD"/>
    <w:rsid w:val="00B951F0"/>
    <w:rsid w:val="00B96899"/>
    <w:rsid w:val="00B96FBE"/>
    <w:rsid w:val="00BA0F7E"/>
    <w:rsid w:val="00BA4723"/>
    <w:rsid w:val="00BB20EC"/>
    <w:rsid w:val="00BD08DE"/>
    <w:rsid w:val="00BD3FE3"/>
    <w:rsid w:val="00BD5BCF"/>
    <w:rsid w:val="00BE0F64"/>
    <w:rsid w:val="00BE261D"/>
    <w:rsid w:val="00BF1413"/>
    <w:rsid w:val="00BF4B76"/>
    <w:rsid w:val="00C029C4"/>
    <w:rsid w:val="00C041B3"/>
    <w:rsid w:val="00C04D5F"/>
    <w:rsid w:val="00C176D6"/>
    <w:rsid w:val="00C17BAE"/>
    <w:rsid w:val="00C2201E"/>
    <w:rsid w:val="00C61CFF"/>
    <w:rsid w:val="00C66A89"/>
    <w:rsid w:val="00C66B38"/>
    <w:rsid w:val="00C67AB9"/>
    <w:rsid w:val="00C7562B"/>
    <w:rsid w:val="00C9050E"/>
    <w:rsid w:val="00CA12A2"/>
    <w:rsid w:val="00CA55DE"/>
    <w:rsid w:val="00CA59F8"/>
    <w:rsid w:val="00CA5F0D"/>
    <w:rsid w:val="00CA64DB"/>
    <w:rsid w:val="00CD4335"/>
    <w:rsid w:val="00CD4A3B"/>
    <w:rsid w:val="00CF30A8"/>
    <w:rsid w:val="00D34142"/>
    <w:rsid w:val="00D43649"/>
    <w:rsid w:val="00D43C4F"/>
    <w:rsid w:val="00D73C3B"/>
    <w:rsid w:val="00D754E3"/>
    <w:rsid w:val="00DA2EED"/>
    <w:rsid w:val="00DA4D38"/>
    <w:rsid w:val="00DB0D21"/>
    <w:rsid w:val="00DB0FA9"/>
    <w:rsid w:val="00DB215D"/>
    <w:rsid w:val="00DC45A8"/>
    <w:rsid w:val="00DE16F9"/>
    <w:rsid w:val="00DE69EA"/>
    <w:rsid w:val="00DF0BF4"/>
    <w:rsid w:val="00E209C8"/>
    <w:rsid w:val="00E23BE9"/>
    <w:rsid w:val="00E23E9C"/>
    <w:rsid w:val="00E24ABF"/>
    <w:rsid w:val="00E33969"/>
    <w:rsid w:val="00E45240"/>
    <w:rsid w:val="00E452B1"/>
    <w:rsid w:val="00E46FC6"/>
    <w:rsid w:val="00E52476"/>
    <w:rsid w:val="00E561B5"/>
    <w:rsid w:val="00E62FFB"/>
    <w:rsid w:val="00E71031"/>
    <w:rsid w:val="00E73498"/>
    <w:rsid w:val="00E74A82"/>
    <w:rsid w:val="00E92500"/>
    <w:rsid w:val="00EA6BF5"/>
    <w:rsid w:val="00EB0F55"/>
    <w:rsid w:val="00EC3576"/>
    <w:rsid w:val="00EE5507"/>
    <w:rsid w:val="00EF4EC6"/>
    <w:rsid w:val="00F10251"/>
    <w:rsid w:val="00F143E0"/>
    <w:rsid w:val="00F163EE"/>
    <w:rsid w:val="00F205E9"/>
    <w:rsid w:val="00F24F72"/>
    <w:rsid w:val="00F41628"/>
    <w:rsid w:val="00F649EB"/>
    <w:rsid w:val="00F872C9"/>
    <w:rsid w:val="00F87593"/>
    <w:rsid w:val="00F87A77"/>
    <w:rsid w:val="00FB4C8B"/>
    <w:rsid w:val="00FC6606"/>
    <w:rsid w:val="00FD1ACB"/>
    <w:rsid w:val="00FD58BA"/>
    <w:rsid w:val="00FD5A19"/>
    <w:rsid w:val="00FE21E4"/>
    <w:rsid w:val="00FE33A3"/>
    <w:rsid w:val="00FE4B85"/>
    <w:rsid w:val="00FE61B6"/>
    <w:rsid w:val="00FF05B4"/>
    <w:rsid w:val="00FF0F40"/>
    <w:rsid w:val="00FF1913"/>
    <w:rsid w:val="00F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FF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B9"/>
    <w:pPr>
      <w:ind w:left="720"/>
      <w:contextualSpacing/>
    </w:pPr>
  </w:style>
  <w:style w:type="paragraph" w:customStyle="1" w:styleId="1">
    <w:name w:val="Без интервала1"/>
    <w:rsid w:val="000761C1"/>
    <w:rPr>
      <w:sz w:val="24"/>
      <w:szCs w:val="24"/>
    </w:rPr>
  </w:style>
  <w:style w:type="paragraph" w:styleId="a4">
    <w:name w:val="Normal (Web)"/>
    <w:basedOn w:val="a"/>
    <w:uiPriority w:val="99"/>
    <w:rsid w:val="00A66545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styleId="a5">
    <w:name w:val="Strong"/>
    <w:uiPriority w:val="22"/>
    <w:qFormat/>
    <w:rsid w:val="00965D23"/>
    <w:rPr>
      <w:b/>
      <w:bCs/>
    </w:rPr>
  </w:style>
  <w:style w:type="paragraph" w:customStyle="1" w:styleId="consnormal">
    <w:name w:val="consnormal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965D23"/>
    <w:rPr>
      <w:color w:val="0000FF"/>
      <w:u w:val="single"/>
    </w:rPr>
  </w:style>
  <w:style w:type="character" w:styleId="a7">
    <w:name w:val="Emphasis"/>
    <w:uiPriority w:val="20"/>
    <w:qFormat/>
    <w:rsid w:val="00965D23"/>
    <w:rPr>
      <w:i/>
      <w:iCs/>
    </w:rPr>
  </w:style>
  <w:style w:type="paragraph" w:customStyle="1" w:styleId="20">
    <w:name w:val="20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965D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rsid w:val="00744D4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4D4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87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702C"/>
  </w:style>
  <w:style w:type="paragraph" w:styleId="ac">
    <w:name w:val="footer"/>
    <w:basedOn w:val="a"/>
    <w:link w:val="ad"/>
    <w:rsid w:val="00987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8702C"/>
  </w:style>
  <w:style w:type="paragraph" w:customStyle="1" w:styleId="2">
    <w:name w:val="Без интервала2"/>
    <w:rsid w:val="00346BCF"/>
    <w:rPr>
      <w:sz w:val="24"/>
      <w:szCs w:val="24"/>
    </w:rPr>
  </w:style>
  <w:style w:type="paragraph" w:styleId="ae">
    <w:name w:val="Body Text"/>
    <w:basedOn w:val="a"/>
    <w:link w:val="af"/>
    <w:rsid w:val="00EA6BF5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f">
    <w:name w:val="Основной текст Знак"/>
    <w:basedOn w:val="a0"/>
    <w:link w:val="ae"/>
    <w:rsid w:val="00EA6BF5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2023-02-20T03:40:00Z</cp:lastPrinted>
  <dcterms:created xsi:type="dcterms:W3CDTF">2023-02-15T04:13:00Z</dcterms:created>
  <dcterms:modified xsi:type="dcterms:W3CDTF">2023-02-20T03:40:00Z</dcterms:modified>
</cp:coreProperties>
</file>